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14117">
      <w:r>
        <mc:AlternateContent>
          <mc:Choice Requires="wps">
            <w:drawing>
              <wp:anchor distT="0" distB="0" distL="114300" distR="114300" simplePos="0" relativeHeight="251660288" behindDoc="0" locked="0" layoutInCell="1" allowOverlap="1">
                <wp:simplePos x="0" y="0"/>
                <wp:positionH relativeFrom="leftMargin">
                  <wp:posOffset>0</wp:posOffset>
                </wp:positionH>
                <wp:positionV relativeFrom="page">
                  <wp:posOffset>-121285</wp:posOffset>
                </wp:positionV>
                <wp:extent cx="7765415" cy="121285"/>
                <wp:effectExtent l="0" t="0" r="6985" b="635"/>
                <wp:wrapNone/>
                <wp:docPr id="100010111" name="ODT_ATTR_LBL_SHAPE"/>
                <wp:cNvGraphicFramePr/>
                <a:graphic xmlns:a="http://schemas.openxmlformats.org/drawingml/2006/main">
                  <a:graphicData uri="http://schemas.microsoft.com/office/word/2010/wordprocessingShape">
                    <wps:wsp>
                      <wps:cNvSpPr txBox="1">
                        <a:spLocks noChangeArrowheads="1"/>
                      </wps:cNvSpPr>
                      <wps:spPr bwMode="auto">
                        <a:xfrm flipV="1">
                          <a:off x="0" y="0"/>
                          <a:ext cx="7765200" cy="121285"/>
                        </a:xfrm>
                        <a:prstGeom prst="rect">
                          <a:avLst/>
                        </a:prstGeom>
                        <a:solidFill>
                          <a:srgbClr val="F2F2F2"/>
                        </a:solidFill>
                        <a:ln w="9525">
                          <a:noFill/>
                          <a:miter lim="800000"/>
                        </a:ln>
                      </wps:spPr>
                      <wps:txbx>
                        <w:txbxContent>
                          <w:p w14:paraId="681543E2">
                            <w:pPr>
                              <w:spacing w:line="240" w:lineRule="auto"/>
                              <w:contextualSpacing/>
                              <w:jc w:val="left"/>
                            </w:pPr>
                          </w:p>
                        </w:txbxContent>
                      </wps:txbx>
                      <wps:bodyPr rot="0" vert="horz" wrap="square" lIns="91440" tIns="0" rIns="91440" bIns="0" anchor="t" anchorCtr="0">
                        <a:noAutofit/>
                      </wps:bodyPr>
                    </wps:wsp>
                  </a:graphicData>
                </a:graphic>
                <wp14:sizeRelH relativeFrom="page">
                  <wp14:pctWidth>100000</wp14:pctWidth>
                </wp14:sizeRelH>
                <wp14:sizeRelV relativeFrom="page">
                  <wp14:pctHeight>0</wp14:pctHeight>
                </wp14:sizeRelV>
              </wp:anchor>
            </w:drawing>
          </mc:Choice>
          <mc:Fallback>
            <w:pict>
              <v:shape id="ODT_ATTR_LBL_SHAPE" o:spid="_x0000_s1026" o:spt="202" type="#_x0000_t202" style="position:absolute;left:0pt;flip:y;margin-left:0pt;margin-top:-9.55pt;height:9.55pt;width:611.45pt;mso-position-horizontal-relative:page;mso-position-vertical-relative:page;z-index:251660288;mso-width-relative:page;mso-height-relative:page;mso-width-percent:1000;" fillcolor="#F2F2F2" filled="t" stroked="f" coordsize="21600,21600" o:gfxdata="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25or5tcAAAAGAQAADwAAAAAAAAABACAAAAAiAAAAZHJz&#10;L2Rvd25yZXYueG1sUEsBAhQAFAAAAAgAh07iQJqYZLQ+AgAAYwQAAA4AAAAAAAAAAQAgAAAAJgEA&#10;AGRycy9lMm9Eb2MueG1sUEsFBgAAAAAGAAYAWQEAANYFAAAAAA==&#10;">
                <v:fill on="t" focussize="0,0"/>
                <v:stroke on="f" miterlimit="8" joinstyle="miter"/>
                <v:imagedata o:title=""/>
                <o:lock v:ext="edit" aspectratio="f"/>
                <v:textbox inset="2.54mm,0mm,2.54mm,0mm">
                  <w:txbxContent>
                    <w:p w14:paraId="681543E2">
                      <w:pPr>
                        <w:spacing w:line="240" w:lineRule="auto"/>
                        <w:contextualSpacing/>
                        <w:jc w:val="left"/>
                      </w:pPr>
                    </w:p>
                  </w:txbxContent>
                </v:textbox>
              </v:shape>
            </w:pict>
          </mc:Fallback>
        </mc:AlternateContent>
      </w:r>
    </w:p>
    <w:p w14:paraId="507E8BB5">
      <w:pPr>
        <w:rPr>
          <w:rFonts w:hint="default" w:ascii="Times New Roman" w:hAnsi="Times New Roman" w:cs="Times New Roman"/>
          <w:sz w:val="24"/>
        </w:rPr>
      </w:pPr>
    </w:p>
    <w:p w14:paraId="2FB49500">
      <w:pPr>
        <w:keepNext w:val="0"/>
        <w:keepLines w:val="0"/>
        <w:pageBreakBefore w:val="0"/>
        <w:widowControl/>
        <w:kinsoku/>
        <w:wordWrap/>
        <w:overflowPunct/>
        <w:topLinePunct w:val="0"/>
        <w:autoSpaceDE/>
        <w:autoSpaceDN/>
        <w:bidi w:val="0"/>
        <w:adjustRightInd/>
        <w:snapToGrid/>
        <w:spacing w:before="936" w:beforeLines="300" w:after="0" w:afterLines="0" w:line="360" w:lineRule="auto"/>
        <w:ind w:left="0" w:leftChars="0" w:right="0" w:rightChars="0" w:firstLine="0" w:firstLineChars="0"/>
        <w:jc w:val="both"/>
        <w:textAlignment w:val="auto"/>
        <w:outlineLvl w:val="9"/>
        <w:rPr>
          <w:rFonts w:hint="default" w:ascii="Times New Roman" w:hAnsi="Times New Roman" w:cs="Times New Roman"/>
          <w:b/>
          <w:bCs/>
          <w:kern w:val="0"/>
          <w:sz w:val="32"/>
          <w:szCs w:val="32"/>
        </w:rPr>
      </w:pPr>
    </w:p>
    <w:p w14:paraId="76C49CDC">
      <w:pPr>
        <w:jc w:val="center"/>
        <w:rPr>
          <w:rFonts w:hint="default" w:ascii="Times New Roman" w:hAnsi="Times New Roman" w:eastAsia="黑体" w:cs="Times New Roman"/>
          <w:b/>
          <w:kern w:val="44"/>
          <w:sz w:val="52"/>
          <w:szCs w:val="52"/>
          <w:lang w:val="en-US" w:eastAsia="zh-CN"/>
        </w:rPr>
      </w:pPr>
      <w:bookmarkStart w:id="0" w:name="_Toc18193"/>
      <w:bookmarkStart w:id="1" w:name="_Toc16849"/>
      <w:bookmarkStart w:id="2" w:name="_Toc5667"/>
      <w:bookmarkStart w:id="3" w:name="_Toc29782"/>
      <w:r>
        <w:rPr>
          <w:rFonts w:hint="default" w:ascii="Times New Roman" w:hAnsi="Times New Roman" w:eastAsia="黑体" w:cs="Times New Roman"/>
          <w:b/>
          <w:kern w:val="44"/>
          <w:sz w:val="52"/>
          <w:szCs w:val="52"/>
          <w:lang w:val="en-US" w:eastAsia="zh-CN"/>
        </w:rPr>
        <w:t>IDC1-42 Series</w:t>
      </w:r>
    </w:p>
    <w:p w14:paraId="0779C06B">
      <w:pPr>
        <w:jc w:val="center"/>
        <w:rPr>
          <w:rFonts w:hint="default" w:ascii="Times New Roman" w:hAnsi="Times New Roman" w:eastAsia="黑体" w:cs="Times New Roman"/>
          <w:b/>
          <w:kern w:val="44"/>
          <w:sz w:val="52"/>
          <w:szCs w:val="52"/>
          <w:lang w:val="en-US" w:eastAsia="zh-CN"/>
        </w:rPr>
      </w:pPr>
    </w:p>
    <w:p w14:paraId="46F8F699">
      <w:pPr>
        <w:jc w:val="center"/>
        <w:rPr>
          <w:rFonts w:hint="default" w:ascii="Times New Roman" w:hAnsi="Times New Roman" w:eastAsia="黑体" w:cs="Times New Roman"/>
          <w:b/>
          <w:kern w:val="44"/>
          <w:sz w:val="52"/>
          <w:szCs w:val="52"/>
          <w:lang w:val="en-US" w:eastAsia="zh-CN"/>
        </w:rPr>
      </w:pPr>
      <w:r>
        <w:rPr>
          <w:rFonts w:hint="default" w:ascii="Times New Roman" w:hAnsi="Times New Roman" w:eastAsia="黑体" w:cs="Times New Roman"/>
          <w:b/>
          <w:kern w:val="44"/>
          <w:sz w:val="52"/>
          <w:szCs w:val="52"/>
          <w:lang w:val="en-US" w:eastAsia="zh-CN"/>
        </w:rPr>
        <w:t xml:space="preserve">Integrated pulse-type open-loop </w:t>
      </w:r>
    </w:p>
    <w:p w14:paraId="0BF939FE">
      <w:pPr>
        <w:jc w:val="center"/>
        <w:rPr>
          <w:rFonts w:hint="default" w:ascii="Times New Roman" w:hAnsi="Times New Roman" w:eastAsia="黑体" w:cs="Times New Roman"/>
          <w:b/>
          <w:kern w:val="44"/>
          <w:sz w:val="52"/>
          <w:szCs w:val="52"/>
          <w:lang w:val="en-US" w:eastAsia="zh-CN"/>
        </w:rPr>
      </w:pPr>
    </w:p>
    <w:p w14:paraId="59E4B907">
      <w:pPr>
        <w:jc w:val="center"/>
        <w:rPr>
          <w:rFonts w:hint="default" w:ascii="Times New Roman" w:hAnsi="Times New Roman" w:eastAsia="微软雅黑" w:cs="Times New Roman"/>
          <w:b/>
          <w:kern w:val="44"/>
          <w:sz w:val="52"/>
          <w:szCs w:val="52"/>
          <w:lang w:eastAsia="zh-CN"/>
        </w:rPr>
      </w:pPr>
      <w:r>
        <w:rPr>
          <w:rFonts w:hint="default" w:ascii="Times New Roman" w:hAnsi="Times New Roman" w:eastAsia="黑体" w:cs="Times New Roman"/>
          <w:b/>
          <w:kern w:val="44"/>
          <w:sz w:val="52"/>
          <w:szCs w:val="52"/>
          <w:lang w:val="en-US" w:eastAsia="zh-CN"/>
        </w:rPr>
        <w:t>stepper driver</w:t>
      </w:r>
    </w:p>
    <w:p w14:paraId="61BA32B0">
      <w:pPr>
        <w:jc w:val="center"/>
        <w:rPr>
          <w:rFonts w:hint="default" w:ascii="Times New Roman" w:hAnsi="Times New Roman" w:eastAsia="微软雅黑" w:cs="Times New Roman"/>
          <w:b/>
          <w:kern w:val="44"/>
          <w:sz w:val="52"/>
          <w:szCs w:val="52"/>
          <w:lang w:eastAsia="zh-CN"/>
        </w:rPr>
      </w:pPr>
    </w:p>
    <w:bookmarkEnd w:id="0"/>
    <w:bookmarkEnd w:id="1"/>
    <w:bookmarkEnd w:id="2"/>
    <w:bookmarkEnd w:id="3"/>
    <w:p w14:paraId="6979BD1C">
      <w:pPr>
        <w:jc w:val="center"/>
        <w:rPr>
          <w:rFonts w:hint="default" w:ascii="Times New Roman" w:hAnsi="Times New Roman" w:eastAsia="微软雅黑" w:cs="Times New Roman"/>
          <w:b/>
          <w:sz w:val="28"/>
        </w:rPr>
      </w:pPr>
    </w:p>
    <w:p w14:paraId="4DD90A66">
      <w:pPr>
        <w:jc w:val="center"/>
        <w:rPr>
          <w:rFonts w:hint="default" w:ascii="Times New Roman" w:hAnsi="Times New Roman" w:eastAsia="微软雅黑" w:cs="Times New Roman"/>
          <w:b/>
          <w:sz w:val="28"/>
        </w:rPr>
      </w:pPr>
    </w:p>
    <w:p w14:paraId="6C25124D">
      <w:pPr>
        <w:jc w:val="center"/>
        <w:rPr>
          <w:rFonts w:hint="default" w:ascii="Times New Roman" w:hAnsi="Times New Roman" w:eastAsia="微软雅黑" w:cs="Times New Roman"/>
          <w:b/>
          <w:sz w:val="28"/>
        </w:rPr>
      </w:pPr>
    </w:p>
    <w:p w14:paraId="0F5BD7B9">
      <w:pPr>
        <w:jc w:val="center"/>
        <w:rPr>
          <w:rFonts w:hint="default" w:ascii="Times New Roman" w:hAnsi="Times New Roman" w:eastAsia="微软雅黑" w:cs="Times New Roman"/>
          <w:b/>
          <w:sz w:val="28"/>
        </w:rPr>
      </w:pPr>
    </w:p>
    <w:p w14:paraId="6E715759">
      <w:pPr>
        <w:tabs>
          <w:tab w:val="left" w:pos="3104"/>
        </w:tabs>
        <w:jc w:val="left"/>
        <w:rPr>
          <w:rFonts w:hint="default" w:ascii="Times New Roman" w:hAnsi="Times New Roman" w:eastAsia="微软雅黑" w:cs="Times New Roman"/>
          <w:b/>
          <w:sz w:val="28"/>
          <w:lang w:eastAsia="zh-CN"/>
        </w:rPr>
      </w:pPr>
      <w:r>
        <w:rPr>
          <w:rFonts w:hint="default" w:ascii="Times New Roman" w:hAnsi="Times New Roman" w:eastAsia="微软雅黑" w:cs="Times New Roman"/>
          <w:b/>
          <w:kern w:val="44"/>
          <w:sz w:val="28"/>
          <w:lang w:eastAsia="zh-CN"/>
        </w:rPr>
        <w:tab/>
      </w:r>
    </w:p>
    <w:p w14:paraId="1BFCD4E0">
      <w:pPr>
        <w:jc w:val="center"/>
        <w:rPr>
          <w:rFonts w:hint="default" w:ascii="Times New Roman" w:hAnsi="Times New Roman" w:eastAsia="微软雅黑" w:cs="Times New Roman"/>
          <w:b/>
          <w:sz w:val="28"/>
        </w:rPr>
      </w:pPr>
    </w:p>
    <w:p w14:paraId="215A12DE">
      <w:pPr>
        <w:jc w:val="center"/>
        <w:rPr>
          <w:rFonts w:hint="default" w:ascii="Times New Roman" w:hAnsi="Times New Roman" w:eastAsia="微软雅黑" w:cs="Times New Roman"/>
          <w:b/>
          <w:sz w:val="28"/>
        </w:rPr>
      </w:pPr>
    </w:p>
    <w:p w14:paraId="1E6A07A6">
      <w:pPr>
        <w:jc w:val="center"/>
        <w:rPr>
          <w:rFonts w:hint="default" w:ascii="Times New Roman" w:hAnsi="Times New Roman" w:eastAsia="微软雅黑" w:cs="Times New Roman"/>
          <w:b/>
          <w:sz w:val="28"/>
        </w:rPr>
      </w:pPr>
    </w:p>
    <w:p w14:paraId="74CA5EB2">
      <w:pPr>
        <w:jc w:val="center"/>
        <w:rPr>
          <w:rFonts w:hint="default" w:ascii="Times New Roman" w:hAnsi="Times New Roman" w:eastAsia="微软雅黑" w:cs="Times New Roman"/>
          <w:b/>
          <w:sz w:val="28"/>
        </w:rPr>
      </w:pPr>
    </w:p>
    <w:p w14:paraId="6C92E54B">
      <w:pPr>
        <w:jc w:val="both"/>
        <w:rPr>
          <w:rFonts w:hint="default" w:ascii="Times New Roman" w:hAnsi="Times New Roman" w:eastAsia="微软雅黑" w:cs="Times New Roman"/>
          <w:b/>
          <w:sz w:val="28"/>
        </w:rPr>
      </w:pPr>
    </w:p>
    <w:p w14:paraId="58C0C87E">
      <w:pPr>
        <w:jc w:val="center"/>
        <w:rPr>
          <w:rStyle w:val="22"/>
          <w:rFonts w:hint="default" w:ascii="Times New Roman" w:hAnsi="Times New Roman" w:eastAsia="微软雅黑" w:cs="Times New Roman"/>
          <w:sz w:val="32"/>
          <w:szCs w:val="32"/>
          <w:lang w:val="en-US" w:eastAsia="zh-CN"/>
        </w:rPr>
      </w:pPr>
      <w:bookmarkStart w:id="4" w:name="_Toc13974"/>
      <w:bookmarkStart w:id="5" w:name="_Toc26621"/>
      <w:bookmarkStart w:id="6" w:name="_Toc13466"/>
      <w:bookmarkStart w:id="7" w:name="_Toc14482"/>
      <w:r>
        <w:rPr>
          <w:rFonts w:hint="default" w:ascii="Times New Roman" w:hAnsi="Times New Roman" w:eastAsia="微软雅黑" w:cs="Times New Roman"/>
          <w:b/>
          <w:kern w:val="44"/>
          <w:sz w:val="32"/>
          <w:szCs w:val="32"/>
          <w:lang w:eastAsia="zh-CN"/>
        </w:rPr>
        <w:t>User Manual V1.0.</w:t>
      </w:r>
      <w:bookmarkEnd w:id="4"/>
      <w:bookmarkEnd w:id="5"/>
      <w:bookmarkEnd w:id="6"/>
      <w:bookmarkEnd w:id="7"/>
      <w:r>
        <w:rPr>
          <w:rFonts w:hint="eastAsia" w:ascii="Times New Roman" w:hAnsi="Times New Roman" w:eastAsia="微软雅黑" w:cs="Times New Roman"/>
          <w:b/>
          <w:kern w:val="44"/>
          <w:sz w:val="32"/>
          <w:szCs w:val="32"/>
          <w:lang w:val="en-US" w:eastAsia="zh-CN"/>
        </w:rPr>
        <w:t>0</w:t>
      </w:r>
    </w:p>
    <w:p w14:paraId="74964624">
      <w:pPr>
        <w:jc w:val="both"/>
        <w:rPr>
          <w:rStyle w:val="22"/>
          <w:rFonts w:hint="default" w:ascii="Times New Roman" w:hAnsi="Times New Roman" w:cs="Times New Roman"/>
          <w:sz w:val="24"/>
        </w:rPr>
      </w:pPr>
    </w:p>
    <w:p w14:paraId="6E7F1847">
      <w:pPr>
        <w:jc w:val="both"/>
        <w:rPr>
          <w:rStyle w:val="22"/>
          <w:rFonts w:hint="default" w:ascii="Times New Roman" w:hAnsi="Times New Roman" w:cs="Times New Roman"/>
          <w:sz w:val="24"/>
        </w:rPr>
      </w:pPr>
    </w:p>
    <w:p w14:paraId="61A260AB">
      <w:pPr>
        <w:jc w:val="center"/>
        <w:rPr>
          <w:rFonts w:hint="default" w:ascii="Times New Roman" w:hAnsi="Times New Roman" w:eastAsia="微软雅黑" w:cs="Times New Roman"/>
          <w:b w:val="0"/>
          <w:i w:val="0"/>
          <w:color w:val="000000"/>
          <w:sz w:val="24"/>
          <w:szCs w:val="24"/>
          <w:lang w:val="en-US" w:eastAsia="zh-CN"/>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type="lines" w:linePitch="312" w:charSpace="0"/>
        </w:sectPr>
      </w:pPr>
    </w:p>
    <w:sdt>
      <w:sdtPr>
        <w:rPr>
          <w:rFonts w:hint="default" w:ascii="Times New Roman" w:hAnsi="Times New Roman" w:eastAsia="宋体" w:cs="Times New Roman"/>
          <w:b/>
          <w:bCs/>
          <w:kern w:val="2"/>
          <w:sz w:val="21"/>
          <w:szCs w:val="24"/>
          <w:lang w:val="en-US" w:eastAsia="zh-CN" w:bidi="ar-SA"/>
        </w:rPr>
        <w:id w:val="147460304"/>
        <w15:color w:val="DBDBDB"/>
        <w:docPartObj>
          <w:docPartGallery w:val="Table of Contents"/>
          <w:docPartUnique/>
        </w:docPartObj>
      </w:sdtPr>
      <w:sdtEndPr>
        <w:rPr>
          <w:rFonts w:hint="default" w:ascii="Times New Roman" w:hAnsi="Times New Roman" w:eastAsia="微软雅黑" w:cs="Times New Roman"/>
          <w:b/>
          <w:bCs/>
          <w:kern w:val="44"/>
          <w:sz w:val="18"/>
          <w:szCs w:val="18"/>
          <w:highlight w:val="none"/>
          <w:lang w:val="en-US" w:eastAsia="zh-CN" w:bidi="ar-SA"/>
        </w:rPr>
      </w:sdtEndPr>
      <w:sdtContent>
        <w:p w14:paraId="63930082">
          <w:pPr>
            <w:spacing w:before="0" w:beforeLines="0" w:after="0" w:afterLines="0" w:line="240" w:lineRule="auto"/>
            <w:ind w:left="0" w:leftChars="0" w:right="0" w:rightChars="0" w:firstLine="0" w:firstLineChars="0"/>
            <w:jc w:val="center"/>
            <w:rPr>
              <w:rFonts w:hint="default" w:ascii="Times New Roman" w:hAnsi="Times New Roman" w:cs="Times New Roman"/>
              <w:b/>
              <w:bCs/>
              <w:sz w:val="18"/>
              <w:szCs w:val="18"/>
            </w:rPr>
          </w:pPr>
          <w:r>
            <w:rPr>
              <w:rFonts w:hint="default" w:ascii="Times New Roman" w:hAnsi="Times New Roman" w:eastAsia="宋体" w:cs="Times New Roman"/>
              <w:b/>
              <w:bCs/>
              <w:sz w:val="18"/>
              <w:szCs w:val="18"/>
            </w:rPr>
            <w:t>Table of contents</w:t>
          </w:r>
        </w:p>
        <w:p w14:paraId="106281D6">
          <w:pPr>
            <w:pStyle w:val="11"/>
            <w:tabs>
              <w:tab w:val="right" w:leader="dot" w:pos="8300"/>
            </w:tabs>
            <w:rPr>
              <w:sz w:val="18"/>
              <w:szCs w:val="18"/>
            </w:rPr>
          </w:pPr>
          <w:r>
            <w:rPr>
              <w:rFonts w:hint="default" w:ascii="Times New Roman" w:hAnsi="Times New Roman" w:eastAsia="微软雅黑" w:cs="Times New Roman"/>
              <w:b/>
              <w:sz w:val="18"/>
              <w:szCs w:val="18"/>
              <w:highlight w:val="none"/>
            </w:rPr>
            <w:fldChar w:fldCharType="begin"/>
          </w:r>
          <w:r>
            <w:rPr>
              <w:rFonts w:hint="default" w:ascii="Times New Roman" w:hAnsi="Times New Roman" w:eastAsia="微软雅黑" w:cs="Times New Roman"/>
              <w:b/>
              <w:sz w:val="18"/>
              <w:szCs w:val="18"/>
              <w:highlight w:val="none"/>
            </w:rPr>
            <w:instrText xml:space="preserve">TOC \o "1-3" \h \u </w:instrText>
          </w:r>
          <w:r>
            <w:rPr>
              <w:rFonts w:hint="default" w:ascii="Times New Roman" w:hAnsi="Times New Roman" w:eastAsia="微软雅黑" w:cs="Times New Roman"/>
              <w:b/>
              <w:sz w:val="18"/>
              <w:szCs w:val="18"/>
              <w:highlight w:val="none"/>
            </w:rPr>
            <w:fldChar w:fldCharType="separate"/>
          </w: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_Toc12682 </w:instrText>
          </w:r>
          <w:r>
            <w:rPr>
              <w:rFonts w:hint="default" w:ascii="Times New Roman" w:hAnsi="Times New Roman" w:eastAsia="微软雅黑" w:cs="Times New Roman"/>
              <w:sz w:val="18"/>
              <w:szCs w:val="18"/>
              <w:highlight w:val="none"/>
            </w:rPr>
            <w:fldChar w:fldCharType="separate"/>
          </w:r>
          <w:r>
            <w:rPr>
              <w:rFonts w:hint="eastAsia" w:ascii="Times New Roman" w:hAnsi="Times New Roman" w:eastAsia="微软雅黑" w:cs="Times New Roman"/>
              <w:sz w:val="18"/>
              <w:szCs w:val="18"/>
            </w:rPr>
            <w:t>one,</w:t>
          </w:r>
          <w:bookmarkStart w:id="77" w:name="_GoBack"/>
          <w:bookmarkEnd w:id="77"/>
          <w:r>
            <w:rPr>
              <w:rFonts w:hint="default" w:ascii="Times New Roman" w:hAnsi="Times New Roman" w:eastAsia="微软雅黑" w:cs="Times New Roman"/>
              <w:sz w:val="18"/>
              <w:szCs w:val="18"/>
              <w:highlight w:val="none"/>
            </w:rPr>
            <w:t>Product Introduction</w:t>
          </w:r>
          <w:r>
            <w:rPr>
              <w:sz w:val="18"/>
              <w:szCs w:val="18"/>
            </w:rPr>
            <w:tab/>
          </w:r>
          <w:r>
            <w:rPr>
              <w:sz w:val="18"/>
              <w:szCs w:val="18"/>
            </w:rPr>
            <w:fldChar w:fldCharType="begin"/>
          </w:r>
          <w:r>
            <w:rPr>
              <w:sz w:val="18"/>
              <w:szCs w:val="18"/>
            </w:rPr>
            <w:instrText xml:space="preserve"> PAGEREF _Toc12682 \h </w:instrText>
          </w:r>
          <w:r>
            <w:rPr>
              <w:sz w:val="18"/>
              <w:szCs w:val="18"/>
            </w:rPr>
            <w:fldChar w:fldCharType="separate"/>
          </w:r>
          <w:r>
            <w:rPr>
              <w:sz w:val="18"/>
              <w:szCs w:val="18"/>
            </w:rPr>
            <w:t>- 1 -</w:t>
          </w:r>
          <w:r>
            <w:rPr>
              <w:sz w:val="18"/>
              <w:szCs w:val="18"/>
            </w:rPr>
            <w:fldChar w:fldCharType="end"/>
          </w:r>
          <w:r>
            <w:rPr>
              <w:rFonts w:hint="default" w:ascii="Times New Roman" w:hAnsi="Times New Roman" w:eastAsia="微软雅黑" w:cs="Times New Roman"/>
              <w:sz w:val="18"/>
              <w:szCs w:val="18"/>
              <w:highlight w:val="none"/>
            </w:rPr>
            <w:fldChar w:fldCharType="end"/>
          </w:r>
        </w:p>
        <w:p w14:paraId="18F3365B">
          <w:pPr>
            <w:pStyle w:val="13"/>
            <w:tabs>
              <w:tab w:val="right" w:leader="dot" w:pos="8300"/>
            </w:tabs>
            <w:rPr>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_Toc31282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1.1 Product Overview</w:t>
          </w:r>
          <w:r>
            <w:rPr>
              <w:sz w:val="18"/>
              <w:szCs w:val="18"/>
            </w:rPr>
            <w:tab/>
          </w:r>
          <w:r>
            <w:rPr>
              <w:sz w:val="18"/>
              <w:szCs w:val="18"/>
            </w:rPr>
            <w:fldChar w:fldCharType="begin"/>
          </w:r>
          <w:r>
            <w:rPr>
              <w:sz w:val="18"/>
              <w:szCs w:val="18"/>
            </w:rPr>
            <w:instrText xml:space="preserve"> PAGEREF _Toc31282 \h </w:instrText>
          </w:r>
          <w:r>
            <w:rPr>
              <w:sz w:val="18"/>
              <w:szCs w:val="18"/>
            </w:rPr>
            <w:fldChar w:fldCharType="separate"/>
          </w:r>
          <w:r>
            <w:rPr>
              <w:sz w:val="18"/>
              <w:szCs w:val="18"/>
            </w:rPr>
            <w:t>- 1 -</w:t>
          </w:r>
          <w:r>
            <w:rPr>
              <w:sz w:val="18"/>
              <w:szCs w:val="18"/>
            </w:rPr>
            <w:fldChar w:fldCharType="end"/>
          </w:r>
          <w:r>
            <w:rPr>
              <w:rFonts w:hint="default" w:ascii="Times New Roman" w:hAnsi="Times New Roman" w:eastAsia="微软雅黑" w:cs="Times New Roman"/>
              <w:sz w:val="18"/>
              <w:szCs w:val="18"/>
              <w:highlight w:val="none"/>
            </w:rPr>
            <w:fldChar w:fldCharType="end"/>
          </w:r>
        </w:p>
        <w:p w14:paraId="2FC1B041">
          <w:pPr>
            <w:pStyle w:val="13"/>
            <w:tabs>
              <w:tab w:val="right" w:leader="dot" w:pos="8300"/>
            </w:tabs>
            <w:rPr>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_Toc29373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1.2 Product Features</w:t>
          </w:r>
          <w:r>
            <w:rPr>
              <w:sz w:val="18"/>
              <w:szCs w:val="18"/>
            </w:rPr>
            <w:tab/>
          </w:r>
          <w:r>
            <w:rPr>
              <w:sz w:val="18"/>
              <w:szCs w:val="18"/>
            </w:rPr>
            <w:fldChar w:fldCharType="begin"/>
          </w:r>
          <w:r>
            <w:rPr>
              <w:sz w:val="18"/>
              <w:szCs w:val="18"/>
            </w:rPr>
            <w:instrText xml:space="preserve"> PAGEREF _Toc29373 \h </w:instrText>
          </w:r>
          <w:r>
            <w:rPr>
              <w:sz w:val="18"/>
              <w:szCs w:val="18"/>
            </w:rPr>
            <w:fldChar w:fldCharType="separate"/>
          </w:r>
          <w:r>
            <w:rPr>
              <w:sz w:val="18"/>
              <w:szCs w:val="18"/>
            </w:rPr>
            <w:t>- 1 -</w:t>
          </w:r>
          <w:r>
            <w:rPr>
              <w:sz w:val="18"/>
              <w:szCs w:val="18"/>
            </w:rPr>
            <w:fldChar w:fldCharType="end"/>
          </w:r>
          <w:r>
            <w:rPr>
              <w:rFonts w:hint="default" w:ascii="Times New Roman" w:hAnsi="Times New Roman" w:eastAsia="微软雅黑" w:cs="Times New Roman"/>
              <w:sz w:val="18"/>
              <w:szCs w:val="18"/>
              <w:highlight w:val="none"/>
            </w:rPr>
            <w:fldChar w:fldCharType="end"/>
          </w:r>
        </w:p>
        <w:p w14:paraId="4E45E49A">
          <w:pPr>
            <w:pStyle w:val="13"/>
            <w:tabs>
              <w:tab w:val="right" w:leader="dot" w:pos="8300"/>
            </w:tabs>
            <w:rPr>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_Toc16582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1.3 Application Areas</w:t>
          </w:r>
          <w:r>
            <w:rPr>
              <w:sz w:val="18"/>
              <w:szCs w:val="18"/>
            </w:rPr>
            <w:tab/>
          </w:r>
          <w:r>
            <w:rPr>
              <w:sz w:val="18"/>
              <w:szCs w:val="18"/>
            </w:rPr>
            <w:fldChar w:fldCharType="begin"/>
          </w:r>
          <w:r>
            <w:rPr>
              <w:sz w:val="18"/>
              <w:szCs w:val="18"/>
            </w:rPr>
            <w:instrText xml:space="preserve"> PAGEREF _Toc16582 \h </w:instrText>
          </w:r>
          <w:r>
            <w:rPr>
              <w:sz w:val="18"/>
              <w:szCs w:val="18"/>
            </w:rPr>
            <w:fldChar w:fldCharType="separate"/>
          </w:r>
          <w:r>
            <w:rPr>
              <w:sz w:val="18"/>
              <w:szCs w:val="18"/>
            </w:rPr>
            <w:t>- 1 -</w:t>
          </w:r>
          <w:r>
            <w:rPr>
              <w:sz w:val="18"/>
              <w:szCs w:val="18"/>
            </w:rPr>
            <w:fldChar w:fldCharType="end"/>
          </w:r>
          <w:r>
            <w:rPr>
              <w:rFonts w:hint="default" w:ascii="Times New Roman" w:hAnsi="Times New Roman" w:eastAsia="微软雅黑" w:cs="Times New Roman"/>
              <w:sz w:val="18"/>
              <w:szCs w:val="18"/>
              <w:highlight w:val="none"/>
            </w:rPr>
            <w:fldChar w:fldCharType="end"/>
          </w:r>
        </w:p>
        <w:p w14:paraId="6ED43374">
          <w:pPr>
            <w:pStyle w:val="13"/>
            <w:tabs>
              <w:tab w:val="right" w:leader="dot" w:pos="8300"/>
            </w:tabs>
            <w:rPr>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_Toc25116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1.4 Naming Rules</w:t>
          </w:r>
          <w:r>
            <w:rPr>
              <w:sz w:val="18"/>
              <w:szCs w:val="18"/>
            </w:rPr>
            <w:tab/>
          </w:r>
          <w:r>
            <w:rPr>
              <w:sz w:val="18"/>
              <w:szCs w:val="18"/>
            </w:rPr>
            <w:fldChar w:fldCharType="begin"/>
          </w:r>
          <w:r>
            <w:rPr>
              <w:sz w:val="18"/>
              <w:szCs w:val="18"/>
            </w:rPr>
            <w:instrText xml:space="preserve"> PAGEREF _Toc25116 \h </w:instrText>
          </w:r>
          <w:r>
            <w:rPr>
              <w:sz w:val="18"/>
              <w:szCs w:val="18"/>
            </w:rPr>
            <w:fldChar w:fldCharType="separate"/>
          </w:r>
          <w:r>
            <w:rPr>
              <w:sz w:val="18"/>
              <w:szCs w:val="18"/>
            </w:rPr>
            <w:t>- 2 -</w:t>
          </w:r>
          <w:r>
            <w:rPr>
              <w:sz w:val="18"/>
              <w:szCs w:val="18"/>
            </w:rPr>
            <w:fldChar w:fldCharType="end"/>
          </w:r>
          <w:r>
            <w:rPr>
              <w:rFonts w:hint="default" w:ascii="Times New Roman" w:hAnsi="Times New Roman" w:eastAsia="微软雅黑" w:cs="Times New Roman"/>
              <w:sz w:val="18"/>
              <w:szCs w:val="18"/>
              <w:highlight w:val="none"/>
            </w:rPr>
            <w:fldChar w:fldCharType="end"/>
          </w:r>
        </w:p>
        <w:p w14:paraId="2FE81A8C">
          <w:pPr>
            <w:pStyle w:val="11"/>
            <w:tabs>
              <w:tab w:val="right" w:leader="dot" w:pos="8300"/>
            </w:tabs>
            <w:rPr>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_Toc1139 </w:instrText>
          </w:r>
          <w:r>
            <w:rPr>
              <w:rFonts w:hint="default" w:ascii="Times New Roman" w:hAnsi="Times New Roman" w:eastAsia="微软雅黑" w:cs="Times New Roman"/>
              <w:sz w:val="18"/>
              <w:szCs w:val="18"/>
              <w:highlight w:val="none"/>
            </w:rPr>
            <w:fldChar w:fldCharType="separate"/>
          </w:r>
          <w:r>
            <w:rPr>
              <w:rFonts w:hint="eastAsia" w:ascii="Times New Roman" w:hAnsi="Times New Roman" w:eastAsia="微软雅黑" w:cs="Times New Roman"/>
              <w:sz w:val="18"/>
              <w:szCs w:val="18"/>
            </w:rPr>
            <w:t>two,</w:t>
          </w:r>
          <w:r>
            <w:rPr>
              <w:rFonts w:hint="default" w:ascii="Times New Roman" w:hAnsi="Times New Roman" w:eastAsia="微软雅黑" w:cs="Times New Roman"/>
              <w:sz w:val="18"/>
              <w:szCs w:val="18"/>
              <w:highlight w:val="none"/>
            </w:rPr>
            <w:t>Electrical, mechanical and environmental specifications</w:t>
          </w:r>
          <w:r>
            <w:rPr>
              <w:sz w:val="18"/>
              <w:szCs w:val="18"/>
            </w:rPr>
            <w:tab/>
          </w:r>
          <w:r>
            <w:rPr>
              <w:sz w:val="18"/>
              <w:szCs w:val="18"/>
            </w:rPr>
            <w:fldChar w:fldCharType="begin"/>
          </w:r>
          <w:r>
            <w:rPr>
              <w:sz w:val="18"/>
              <w:szCs w:val="18"/>
            </w:rPr>
            <w:instrText xml:space="preserve"> PAGEREF _Toc1139 \h </w:instrText>
          </w:r>
          <w:r>
            <w:rPr>
              <w:sz w:val="18"/>
              <w:szCs w:val="18"/>
            </w:rPr>
            <w:fldChar w:fldCharType="separate"/>
          </w:r>
          <w:r>
            <w:rPr>
              <w:sz w:val="18"/>
              <w:szCs w:val="18"/>
            </w:rPr>
            <w:t>- 3 -</w:t>
          </w:r>
          <w:r>
            <w:rPr>
              <w:sz w:val="18"/>
              <w:szCs w:val="18"/>
            </w:rPr>
            <w:fldChar w:fldCharType="end"/>
          </w:r>
          <w:r>
            <w:rPr>
              <w:rFonts w:hint="default" w:ascii="Times New Roman" w:hAnsi="Times New Roman" w:eastAsia="微软雅黑" w:cs="Times New Roman"/>
              <w:sz w:val="18"/>
              <w:szCs w:val="18"/>
              <w:highlight w:val="none"/>
            </w:rPr>
            <w:fldChar w:fldCharType="end"/>
          </w:r>
        </w:p>
        <w:p w14:paraId="0CB5847D">
          <w:pPr>
            <w:pStyle w:val="13"/>
            <w:tabs>
              <w:tab w:val="right" w:leader="dot" w:pos="8300"/>
            </w:tabs>
            <w:rPr>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_Toc20564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2.1 Mechanical Installation Drawing</w:t>
          </w:r>
          <w:r>
            <w:rPr>
              <w:sz w:val="18"/>
              <w:szCs w:val="18"/>
            </w:rPr>
            <w:tab/>
          </w:r>
          <w:r>
            <w:rPr>
              <w:sz w:val="18"/>
              <w:szCs w:val="18"/>
            </w:rPr>
            <w:fldChar w:fldCharType="begin"/>
          </w:r>
          <w:r>
            <w:rPr>
              <w:sz w:val="18"/>
              <w:szCs w:val="18"/>
            </w:rPr>
            <w:instrText xml:space="preserve"> PAGEREF _Toc20564 \h </w:instrText>
          </w:r>
          <w:r>
            <w:rPr>
              <w:sz w:val="18"/>
              <w:szCs w:val="18"/>
            </w:rPr>
            <w:fldChar w:fldCharType="separate"/>
          </w:r>
          <w:r>
            <w:rPr>
              <w:sz w:val="18"/>
              <w:szCs w:val="18"/>
            </w:rPr>
            <w:t>- 3 -</w:t>
          </w:r>
          <w:r>
            <w:rPr>
              <w:sz w:val="18"/>
              <w:szCs w:val="18"/>
            </w:rPr>
            <w:fldChar w:fldCharType="end"/>
          </w:r>
          <w:r>
            <w:rPr>
              <w:rFonts w:hint="default" w:ascii="Times New Roman" w:hAnsi="Times New Roman" w:eastAsia="微软雅黑" w:cs="Times New Roman"/>
              <w:sz w:val="18"/>
              <w:szCs w:val="18"/>
              <w:highlight w:val="none"/>
            </w:rPr>
            <w:fldChar w:fldCharType="end"/>
          </w:r>
        </w:p>
        <w:p w14:paraId="28EDC0C8">
          <w:pPr>
            <w:pStyle w:val="13"/>
            <w:tabs>
              <w:tab w:val="right" w:leader="dot" w:pos="8300"/>
            </w:tabs>
            <w:rPr>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_Toc16945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2.2 Installation Notes</w:t>
          </w:r>
          <w:r>
            <w:rPr>
              <w:sz w:val="18"/>
              <w:szCs w:val="18"/>
            </w:rPr>
            <w:tab/>
          </w:r>
          <w:r>
            <w:rPr>
              <w:sz w:val="18"/>
              <w:szCs w:val="18"/>
            </w:rPr>
            <w:fldChar w:fldCharType="begin"/>
          </w:r>
          <w:r>
            <w:rPr>
              <w:sz w:val="18"/>
              <w:szCs w:val="18"/>
            </w:rPr>
            <w:instrText xml:space="preserve"> PAGEREF _Toc16945 \h </w:instrText>
          </w:r>
          <w:r>
            <w:rPr>
              <w:sz w:val="18"/>
              <w:szCs w:val="18"/>
            </w:rPr>
            <w:fldChar w:fldCharType="separate"/>
          </w:r>
          <w:r>
            <w:rPr>
              <w:sz w:val="18"/>
              <w:szCs w:val="18"/>
            </w:rPr>
            <w:t>- 3 -</w:t>
          </w:r>
          <w:r>
            <w:rPr>
              <w:sz w:val="18"/>
              <w:szCs w:val="18"/>
            </w:rPr>
            <w:fldChar w:fldCharType="end"/>
          </w:r>
          <w:r>
            <w:rPr>
              <w:rFonts w:hint="default" w:ascii="Times New Roman" w:hAnsi="Times New Roman" w:eastAsia="微软雅黑" w:cs="Times New Roman"/>
              <w:sz w:val="18"/>
              <w:szCs w:val="18"/>
              <w:highlight w:val="none"/>
            </w:rPr>
            <w:fldChar w:fldCharType="end"/>
          </w:r>
        </w:p>
        <w:p w14:paraId="0D1A3C7D">
          <w:pPr>
            <w:pStyle w:val="13"/>
            <w:tabs>
              <w:tab w:val="right" w:leader="dot" w:pos="8300"/>
            </w:tabs>
            <w:rPr>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_Toc24975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2.3 Electrical specifications</w:t>
          </w:r>
          <w:r>
            <w:rPr>
              <w:sz w:val="18"/>
              <w:szCs w:val="18"/>
            </w:rPr>
            <w:tab/>
          </w:r>
          <w:r>
            <w:rPr>
              <w:sz w:val="18"/>
              <w:szCs w:val="18"/>
            </w:rPr>
            <w:fldChar w:fldCharType="begin"/>
          </w:r>
          <w:r>
            <w:rPr>
              <w:sz w:val="18"/>
              <w:szCs w:val="18"/>
            </w:rPr>
            <w:instrText xml:space="preserve"> PAGEREF _Toc24975 \h </w:instrText>
          </w:r>
          <w:r>
            <w:rPr>
              <w:sz w:val="18"/>
              <w:szCs w:val="18"/>
            </w:rPr>
            <w:fldChar w:fldCharType="separate"/>
          </w:r>
          <w:r>
            <w:rPr>
              <w:sz w:val="18"/>
              <w:szCs w:val="18"/>
            </w:rPr>
            <w:t>- 3 -</w:t>
          </w:r>
          <w:r>
            <w:rPr>
              <w:sz w:val="18"/>
              <w:szCs w:val="18"/>
            </w:rPr>
            <w:fldChar w:fldCharType="end"/>
          </w:r>
          <w:r>
            <w:rPr>
              <w:rFonts w:hint="default" w:ascii="Times New Roman" w:hAnsi="Times New Roman" w:eastAsia="微软雅黑" w:cs="Times New Roman"/>
              <w:sz w:val="18"/>
              <w:szCs w:val="18"/>
              <w:highlight w:val="none"/>
            </w:rPr>
            <w:fldChar w:fldCharType="end"/>
          </w:r>
        </w:p>
        <w:p w14:paraId="7BF5C156">
          <w:pPr>
            <w:pStyle w:val="13"/>
            <w:tabs>
              <w:tab w:val="right" w:leader="dot" w:pos="8300"/>
            </w:tabs>
            <w:rPr>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_Toc1094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2.4 Operating environment and parameters</w:t>
          </w:r>
          <w:r>
            <w:rPr>
              <w:sz w:val="18"/>
              <w:szCs w:val="18"/>
            </w:rPr>
            <w:tab/>
          </w:r>
          <w:r>
            <w:rPr>
              <w:sz w:val="18"/>
              <w:szCs w:val="18"/>
            </w:rPr>
            <w:fldChar w:fldCharType="begin"/>
          </w:r>
          <w:r>
            <w:rPr>
              <w:sz w:val="18"/>
              <w:szCs w:val="18"/>
            </w:rPr>
            <w:instrText xml:space="preserve"> PAGEREF _Toc1094 \h </w:instrText>
          </w:r>
          <w:r>
            <w:rPr>
              <w:sz w:val="18"/>
              <w:szCs w:val="18"/>
            </w:rPr>
            <w:fldChar w:fldCharType="separate"/>
          </w:r>
          <w:r>
            <w:rPr>
              <w:sz w:val="18"/>
              <w:szCs w:val="18"/>
            </w:rPr>
            <w:t>- 4 -</w:t>
          </w:r>
          <w:r>
            <w:rPr>
              <w:sz w:val="18"/>
              <w:szCs w:val="18"/>
            </w:rPr>
            <w:fldChar w:fldCharType="end"/>
          </w:r>
          <w:r>
            <w:rPr>
              <w:rFonts w:hint="default" w:ascii="Times New Roman" w:hAnsi="Times New Roman" w:eastAsia="微软雅黑" w:cs="Times New Roman"/>
              <w:sz w:val="18"/>
              <w:szCs w:val="18"/>
              <w:highlight w:val="none"/>
            </w:rPr>
            <w:fldChar w:fldCharType="end"/>
          </w:r>
        </w:p>
        <w:p w14:paraId="07B83B16">
          <w:pPr>
            <w:pStyle w:val="11"/>
            <w:tabs>
              <w:tab w:val="right" w:leader="dot" w:pos="8300"/>
            </w:tabs>
            <w:rPr>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_Toc14999 </w:instrText>
          </w:r>
          <w:r>
            <w:rPr>
              <w:rFonts w:hint="default" w:ascii="Times New Roman" w:hAnsi="Times New Roman" w:eastAsia="微软雅黑" w:cs="Times New Roman"/>
              <w:sz w:val="18"/>
              <w:szCs w:val="18"/>
              <w:highlight w:val="none"/>
            </w:rPr>
            <w:fldChar w:fldCharType="separate"/>
          </w:r>
          <w:r>
            <w:rPr>
              <w:rFonts w:hint="eastAsia" w:ascii="Times New Roman" w:hAnsi="Times New Roman" w:eastAsia="微软雅黑" w:cs="Times New Roman"/>
              <w:sz w:val="18"/>
              <w:szCs w:val="18"/>
            </w:rPr>
            <w:t>three,</w:t>
          </w:r>
          <w:r>
            <w:rPr>
              <w:rFonts w:hint="default" w:ascii="Times New Roman" w:hAnsi="Times New Roman" w:eastAsia="微软雅黑" w:cs="Times New Roman"/>
              <w:sz w:val="18"/>
              <w:szCs w:val="18"/>
              <w:highlight w:val="none"/>
            </w:rPr>
            <w:t>Driver interface and wiring introduction</w:t>
          </w:r>
          <w:r>
            <w:rPr>
              <w:sz w:val="18"/>
              <w:szCs w:val="18"/>
            </w:rPr>
            <w:tab/>
          </w:r>
          <w:r>
            <w:rPr>
              <w:sz w:val="18"/>
              <w:szCs w:val="18"/>
            </w:rPr>
            <w:fldChar w:fldCharType="begin"/>
          </w:r>
          <w:r>
            <w:rPr>
              <w:sz w:val="18"/>
              <w:szCs w:val="18"/>
            </w:rPr>
            <w:instrText xml:space="preserve"> PAGEREF _Toc14999 \h </w:instrText>
          </w:r>
          <w:r>
            <w:rPr>
              <w:sz w:val="18"/>
              <w:szCs w:val="18"/>
            </w:rPr>
            <w:fldChar w:fldCharType="separate"/>
          </w:r>
          <w:r>
            <w:rPr>
              <w:sz w:val="18"/>
              <w:szCs w:val="18"/>
            </w:rPr>
            <w:t>- 4 -</w:t>
          </w:r>
          <w:r>
            <w:rPr>
              <w:sz w:val="18"/>
              <w:szCs w:val="18"/>
            </w:rPr>
            <w:fldChar w:fldCharType="end"/>
          </w:r>
          <w:r>
            <w:rPr>
              <w:rFonts w:hint="default" w:ascii="Times New Roman" w:hAnsi="Times New Roman" w:eastAsia="微软雅黑" w:cs="Times New Roman"/>
              <w:sz w:val="18"/>
              <w:szCs w:val="18"/>
              <w:highlight w:val="none"/>
            </w:rPr>
            <w:fldChar w:fldCharType="end"/>
          </w:r>
        </w:p>
        <w:p w14:paraId="31D3D71A">
          <w:pPr>
            <w:pStyle w:val="13"/>
            <w:tabs>
              <w:tab w:val="right" w:leader="dot" w:pos="8300"/>
            </w:tabs>
            <w:rPr>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_Toc6518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3.1 Interface Diagram</w:t>
          </w:r>
          <w:r>
            <w:rPr>
              <w:sz w:val="18"/>
              <w:szCs w:val="18"/>
            </w:rPr>
            <w:tab/>
          </w:r>
          <w:r>
            <w:rPr>
              <w:sz w:val="18"/>
              <w:szCs w:val="18"/>
            </w:rPr>
            <w:fldChar w:fldCharType="begin"/>
          </w:r>
          <w:r>
            <w:rPr>
              <w:sz w:val="18"/>
              <w:szCs w:val="18"/>
            </w:rPr>
            <w:instrText xml:space="preserve"> PAGEREF _Toc6518 \h </w:instrText>
          </w:r>
          <w:r>
            <w:rPr>
              <w:sz w:val="18"/>
              <w:szCs w:val="18"/>
            </w:rPr>
            <w:fldChar w:fldCharType="separate"/>
          </w:r>
          <w:r>
            <w:rPr>
              <w:sz w:val="18"/>
              <w:szCs w:val="18"/>
            </w:rPr>
            <w:t>- 4 -</w:t>
          </w:r>
          <w:r>
            <w:rPr>
              <w:sz w:val="18"/>
              <w:szCs w:val="18"/>
            </w:rPr>
            <w:fldChar w:fldCharType="end"/>
          </w:r>
          <w:r>
            <w:rPr>
              <w:rFonts w:hint="default" w:ascii="Times New Roman" w:hAnsi="Times New Roman" w:eastAsia="微软雅黑" w:cs="Times New Roman"/>
              <w:sz w:val="18"/>
              <w:szCs w:val="18"/>
              <w:highlight w:val="none"/>
            </w:rPr>
            <w:fldChar w:fldCharType="end"/>
          </w:r>
        </w:p>
        <w:p w14:paraId="66CAA994">
          <w:pPr>
            <w:pStyle w:val="13"/>
            <w:tabs>
              <w:tab w:val="right" w:leader="dot" w:pos="8300"/>
            </w:tabs>
            <w:rPr>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_Toc8154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3.2 Interface Description</w:t>
          </w:r>
          <w:r>
            <w:rPr>
              <w:sz w:val="18"/>
              <w:szCs w:val="18"/>
            </w:rPr>
            <w:tab/>
          </w:r>
          <w:r>
            <w:rPr>
              <w:sz w:val="18"/>
              <w:szCs w:val="18"/>
            </w:rPr>
            <w:fldChar w:fldCharType="begin"/>
          </w:r>
          <w:r>
            <w:rPr>
              <w:sz w:val="18"/>
              <w:szCs w:val="18"/>
            </w:rPr>
            <w:instrText xml:space="preserve"> PAGEREF _Toc8154 \h </w:instrText>
          </w:r>
          <w:r>
            <w:rPr>
              <w:sz w:val="18"/>
              <w:szCs w:val="18"/>
            </w:rPr>
            <w:fldChar w:fldCharType="separate"/>
          </w:r>
          <w:r>
            <w:rPr>
              <w:sz w:val="18"/>
              <w:szCs w:val="18"/>
            </w:rPr>
            <w:t>- 4 -</w:t>
          </w:r>
          <w:r>
            <w:rPr>
              <w:sz w:val="18"/>
              <w:szCs w:val="18"/>
            </w:rPr>
            <w:fldChar w:fldCharType="end"/>
          </w:r>
          <w:r>
            <w:rPr>
              <w:rFonts w:hint="default" w:ascii="Times New Roman" w:hAnsi="Times New Roman" w:eastAsia="微软雅黑" w:cs="Times New Roman"/>
              <w:sz w:val="18"/>
              <w:szCs w:val="18"/>
              <w:highlight w:val="none"/>
            </w:rPr>
            <w:fldChar w:fldCharType="end"/>
          </w:r>
        </w:p>
        <w:p w14:paraId="28913810">
          <w:pPr>
            <w:pStyle w:val="7"/>
            <w:tabs>
              <w:tab w:val="right" w:leader="dot" w:pos="8300"/>
            </w:tabs>
            <w:rPr>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_Toc27223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3.2.1 Power Input Interface</w:t>
          </w:r>
          <w:r>
            <w:rPr>
              <w:sz w:val="18"/>
              <w:szCs w:val="18"/>
            </w:rPr>
            <w:tab/>
          </w:r>
          <w:r>
            <w:rPr>
              <w:sz w:val="18"/>
              <w:szCs w:val="18"/>
            </w:rPr>
            <w:fldChar w:fldCharType="begin"/>
          </w:r>
          <w:r>
            <w:rPr>
              <w:sz w:val="18"/>
              <w:szCs w:val="18"/>
            </w:rPr>
            <w:instrText xml:space="preserve"> PAGEREF _Toc27223 \h </w:instrText>
          </w:r>
          <w:r>
            <w:rPr>
              <w:sz w:val="18"/>
              <w:szCs w:val="18"/>
            </w:rPr>
            <w:fldChar w:fldCharType="separate"/>
          </w:r>
          <w:r>
            <w:rPr>
              <w:sz w:val="18"/>
              <w:szCs w:val="18"/>
            </w:rPr>
            <w:t>- 4 -</w:t>
          </w:r>
          <w:r>
            <w:rPr>
              <w:sz w:val="18"/>
              <w:szCs w:val="18"/>
            </w:rPr>
            <w:fldChar w:fldCharType="end"/>
          </w:r>
          <w:r>
            <w:rPr>
              <w:rFonts w:hint="default" w:ascii="Times New Roman" w:hAnsi="Times New Roman" w:eastAsia="微软雅黑" w:cs="Times New Roman"/>
              <w:sz w:val="18"/>
              <w:szCs w:val="18"/>
              <w:highlight w:val="none"/>
            </w:rPr>
            <w:fldChar w:fldCharType="end"/>
          </w:r>
        </w:p>
        <w:p w14:paraId="42F8F153">
          <w:pPr>
            <w:pStyle w:val="7"/>
            <w:tabs>
              <w:tab w:val="right" w:leader="dot" w:pos="8300"/>
            </w:tabs>
            <w:rPr>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_Toc24018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3.2.2 Control signal interface</w:t>
          </w:r>
          <w:r>
            <w:rPr>
              <w:sz w:val="18"/>
              <w:szCs w:val="18"/>
            </w:rPr>
            <w:tab/>
          </w:r>
          <w:r>
            <w:rPr>
              <w:sz w:val="18"/>
              <w:szCs w:val="18"/>
            </w:rPr>
            <w:fldChar w:fldCharType="begin"/>
          </w:r>
          <w:r>
            <w:rPr>
              <w:sz w:val="18"/>
              <w:szCs w:val="18"/>
            </w:rPr>
            <w:instrText xml:space="preserve"> PAGEREF _Toc24018 \h </w:instrText>
          </w:r>
          <w:r>
            <w:rPr>
              <w:sz w:val="18"/>
              <w:szCs w:val="18"/>
            </w:rPr>
            <w:fldChar w:fldCharType="separate"/>
          </w:r>
          <w:r>
            <w:rPr>
              <w:sz w:val="18"/>
              <w:szCs w:val="18"/>
            </w:rPr>
            <w:t>- 5 -</w:t>
          </w:r>
          <w:r>
            <w:rPr>
              <w:sz w:val="18"/>
              <w:szCs w:val="18"/>
            </w:rPr>
            <w:fldChar w:fldCharType="end"/>
          </w:r>
          <w:r>
            <w:rPr>
              <w:rFonts w:hint="default" w:ascii="Times New Roman" w:hAnsi="Times New Roman" w:eastAsia="微软雅黑" w:cs="Times New Roman"/>
              <w:sz w:val="18"/>
              <w:szCs w:val="18"/>
              <w:highlight w:val="none"/>
            </w:rPr>
            <w:fldChar w:fldCharType="end"/>
          </w:r>
        </w:p>
        <w:p w14:paraId="39432630">
          <w:pPr>
            <w:pStyle w:val="7"/>
            <w:tabs>
              <w:tab w:val="right" w:leader="dot" w:pos="8300"/>
            </w:tabs>
            <w:rPr>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_Toc1724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3.2.</w:t>
          </w:r>
          <w:r>
            <w:rPr>
              <w:rFonts w:hint="eastAsia" w:ascii="Times New Roman" w:hAnsi="Times New Roman" w:eastAsia="微软雅黑" w:cs="Times New Roman"/>
              <w:bCs/>
              <w:sz w:val="18"/>
              <w:szCs w:val="18"/>
              <w:lang w:val="en-US" w:eastAsia="zh-CN"/>
            </w:rPr>
            <w:t>3</w:t>
          </w:r>
          <w:r>
            <w:rPr>
              <w:rFonts w:hint="default" w:ascii="Times New Roman" w:hAnsi="Times New Roman" w:eastAsia="微软雅黑" w:cs="Times New Roman"/>
              <w:bCs/>
              <w:sz w:val="18"/>
              <w:szCs w:val="18"/>
              <w:lang w:val="en-US" w:eastAsia="zh-CN"/>
            </w:rPr>
            <w:t xml:space="preserve"> </w:t>
          </w:r>
          <w:r>
            <w:rPr>
              <w:rFonts w:hint="eastAsia" w:ascii="Times New Roman" w:hAnsi="Times New Roman" w:eastAsia="微软雅黑" w:cs="Times New Roman"/>
              <w:bCs/>
              <w:sz w:val="18"/>
              <w:szCs w:val="18"/>
              <w:lang w:val="en-US" w:eastAsia="zh-CN"/>
            </w:rPr>
            <w:t>Call the police</w:t>
          </w:r>
          <w:r>
            <w:rPr>
              <w:rFonts w:hint="default" w:ascii="Times New Roman" w:hAnsi="Times New Roman" w:eastAsia="微软雅黑" w:cs="Times New Roman"/>
              <w:bCs/>
              <w:sz w:val="18"/>
              <w:szCs w:val="18"/>
              <w:lang w:val="en-US" w:eastAsia="zh-CN"/>
            </w:rPr>
            <w:t>Status Indicator</w:t>
          </w:r>
          <w:r>
            <w:rPr>
              <w:sz w:val="18"/>
              <w:szCs w:val="18"/>
            </w:rPr>
            <w:tab/>
          </w:r>
          <w:r>
            <w:rPr>
              <w:sz w:val="18"/>
              <w:szCs w:val="18"/>
            </w:rPr>
            <w:fldChar w:fldCharType="begin"/>
          </w:r>
          <w:r>
            <w:rPr>
              <w:sz w:val="18"/>
              <w:szCs w:val="18"/>
            </w:rPr>
            <w:instrText xml:space="preserve"> PAGEREF _Toc1724 \h </w:instrText>
          </w:r>
          <w:r>
            <w:rPr>
              <w:sz w:val="18"/>
              <w:szCs w:val="18"/>
            </w:rPr>
            <w:fldChar w:fldCharType="separate"/>
          </w:r>
          <w:r>
            <w:rPr>
              <w:sz w:val="18"/>
              <w:szCs w:val="18"/>
            </w:rPr>
            <w:t>- 5 -</w:t>
          </w:r>
          <w:r>
            <w:rPr>
              <w:sz w:val="18"/>
              <w:szCs w:val="18"/>
            </w:rPr>
            <w:fldChar w:fldCharType="end"/>
          </w:r>
          <w:r>
            <w:rPr>
              <w:rFonts w:hint="default" w:ascii="Times New Roman" w:hAnsi="Times New Roman" w:eastAsia="微软雅黑" w:cs="Times New Roman"/>
              <w:sz w:val="18"/>
              <w:szCs w:val="18"/>
              <w:highlight w:val="none"/>
            </w:rPr>
            <w:fldChar w:fldCharType="end"/>
          </w:r>
        </w:p>
        <w:p w14:paraId="1625195F">
          <w:pPr>
            <w:pStyle w:val="13"/>
            <w:tabs>
              <w:tab w:val="right" w:leader="dot" w:pos="8300"/>
            </w:tabs>
            <w:rPr>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_Toc19803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3.3 Input Control Signal</w:t>
          </w:r>
          <w:r>
            <w:rPr>
              <w:sz w:val="18"/>
              <w:szCs w:val="18"/>
            </w:rPr>
            <w:tab/>
          </w:r>
          <w:r>
            <w:rPr>
              <w:sz w:val="18"/>
              <w:szCs w:val="18"/>
            </w:rPr>
            <w:fldChar w:fldCharType="begin"/>
          </w:r>
          <w:r>
            <w:rPr>
              <w:sz w:val="18"/>
              <w:szCs w:val="18"/>
            </w:rPr>
            <w:instrText xml:space="preserve"> PAGEREF _Toc19803 \h </w:instrText>
          </w:r>
          <w:r>
            <w:rPr>
              <w:sz w:val="18"/>
              <w:szCs w:val="18"/>
            </w:rPr>
            <w:fldChar w:fldCharType="separate"/>
          </w:r>
          <w:r>
            <w:rPr>
              <w:sz w:val="18"/>
              <w:szCs w:val="18"/>
            </w:rPr>
            <w:t>- 5 -</w:t>
          </w:r>
          <w:r>
            <w:rPr>
              <w:sz w:val="18"/>
              <w:szCs w:val="18"/>
            </w:rPr>
            <w:fldChar w:fldCharType="end"/>
          </w:r>
          <w:r>
            <w:rPr>
              <w:rFonts w:hint="default" w:ascii="Times New Roman" w:hAnsi="Times New Roman" w:eastAsia="微软雅黑" w:cs="Times New Roman"/>
              <w:sz w:val="18"/>
              <w:szCs w:val="18"/>
              <w:highlight w:val="none"/>
            </w:rPr>
            <w:fldChar w:fldCharType="end"/>
          </w:r>
        </w:p>
        <w:p w14:paraId="5AC3145C">
          <w:pPr>
            <w:pStyle w:val="7"/>
            <w:tabs>
              <w:tab w:val="right" w:leader="dot" w:pos="8300"/>
            </w:tabs>
            <w:rPr>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_Toc4890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3.3.1 Input control signal interface circuit</w:t>
          </w:r>
          <w:r>
            <w:rPr>
              <w:sz w:val="18"/>
              <w:szCs w:val="18"/>
            </w:rPr>
            <w:tab/>
          </w:r>
          <w:r>
            <w:rPr>
              <w:sz w:val="18"/>
              <w:szCs w:val="18"/>
            </w:rPr>
            <w:fldChar w:fldCharType="begin"/>
          </w:r>
          <w:r>
            <w:rPr>
              <w:sz w:val="18"/>
              <w:szCs w:val="18"/>
            </w:rPr>
            <w:instrText xml:space="preserve"> PAGEREF _Toc4890 \h </w:instrText>
          </w:r>
          <w:r>
            <w:rPr>
              <w:sz w:val="18"/>
              <w:szCs w:val="18"/>
            </w:rPr>
            <w:fldChar w:fldCharType="separate"/>
          </w:r>
          <w:r>
            <w:rPr>
              <w:sz w:val="18"/>
              <w:szCs w:val="18"/>
            </w:rPr>
            <w:t>- 5 -</w:t>
          </w:r>
          <w:r>
            <w:rPr>
              <w:sz w:val="18"/>
              <w:szCs w:val="18"/>
            </w:rPr>
            <w:fldChar w:fldCharType="end"/>
          </w:r>
          <w:r>
            <w:rPr>
              <w:rFonts w:hint="default" w:ascii="Times New Roman" w:hAnsi="Times New Roman" w:eastAsia="微软雅黑" w:cs="Times New Roman"/>
              <w:sz w:val="18"/>
              <w:szCs w:val="18"/>
              <w:highlight w:val="none"/>
            </w:rPr>
            <w:fldChar w:fldCharType="end"/>
          </w:r>
        </w:p>
        <w:p w14:paraId="35ACDC49">
          <w:pPr>
            <w:pStyle w:val="7"/>
            <w:tabs>
              <w:tab w:val="right" w:leader="dot" w:pos="8300"/>
            </w:tabs>
            <w:rPr>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_Toc7159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3.3.2 Control signal timing diagram</w:t>
          </w:r>
          <w:r>
            <w:rPr>
              <w:sz w:val="18"/>
              <w:szCs w:val="18"/>
            </w:rPr>
            <w:tab/>
          </w:r>
          <w:r>
            <w:rPr>
              <w:sz w:val="18"/>
              <w:szCs w:val="18"/>
            </w:rPr>
            <w:fldChar w:fldCharType="begin"/>
          </w:r>
          <w:r>
            <w:rPr>
              <w:sz w:val="18"/>
              <w:szCs w:val="18"/>
            </w:rPr>
            <w:instrText xml:space="preserve"> PAGEREF _Toc7159 \h </w:instrText>
          </w:r>
          <w:r>
            <w:rPr>
              <w:sz w:val="18"/>
              <w:szCs w:val="18"/>
            </w:rPr>
            <w:fldChar w:fldCharType="separate"/>
          </w:r>
          <w:r>
            <w:rPr>
              <w:sz w:val="18"/>
              <w:szCs w:val="18"/>
            </w:rPr>
            <w:t>- 6 -</w:t>
          </w:r>
          <w:r>
            <w:rPr>
              <w:sz w:val="18"/>
              <w:szCs w:val="18"/>
            </w:rPr>
            <w:fldChar w:fldCharType="end"/>
          </w:r>
          <w:r>
            <w:rPr>
              <w:rFonts w:hint="default" w:ascii="Times New Roman" w:hAnsi="Times New Roman" w:eastAsia="微软雅黑" w:cs="Times New Roman"/>
              <w:sz w:val="18"/>
              <w:szCs w:val="18"/>
              <w:highlight w:val="none"/>
            </w:rPr>
            <w:fldChar w:fldCharType="end"/>
          </w:r>
        </w:p>
        <w:p w14:paraId="22162A3A">
          <w:pPr>
            <w:pStyle w:val="13"/>
            <w:tabs>
              <w:tab w:val="right" w:leader="dot" w:pos="8300"/>
            </w:tabs>
            <w:rPr>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_Toc15941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3.</w:t>
          </w:r>
          <w:r>
            <w:rPr>
              <w:rFonts w:hint="eastAsia" w:ascii="Times New Roman" w:hAnsi="Times New Roman" w:eastAsia="微软雅黑" w:cs="Times New Roman"/>
              <w:sz w:val="18"/>
              <w:szCs w:val="18"/>
              <w:highlight w:val="none"/>
              <w:lang w:val="en-US" w:eastAsia="zh-CN"/>
            </w:rPr>
            <w:t>4</w:t>
          </w:r>
          <w:r>
            <w:rPr>
              <w:rFonts w:hint="default" w:ascii="Times New Roman" w:hAnsi="Times New Roman" w:eastAsia="微软雅黑" w:cs="Times New Roman"/>
              <w:sz w:val="18"/>
              <w:szCs w:val="18"/>
              <w:highlight w:val="none"/>
              <w:lang w:val="en-US" w:eastAsia="zh-CN"/>
            </w:rPr>
            <w:t>Wiring requirements</w:t>
          </w:r>
          <w:r>
            <w:rPr>
              <w:sz w:val="18"/>
              <w:szCs w:val="18"/>
            </w:rPr>
            <w:tab/>
          </w:r>
          <w:r>
            <w:rPr>
              <w:sz w:val="18"/>
              <w:szCs w:val="18"/>
            </w:rPr>
            <w:fldChar w:fldCharType="begin"/>
          </w:r>
          <w:r>
            <w:rPr>
              <w:sz w:val="18"/>
              <w:szCs w:val="18"/>
            </w:rPr>
            <w:instrText xml:space="preserve"> PAGEREF _Toc15941 \h </w:instrText>
          </w:r>
          <w:r>
            <w:rPr>
              <w:sz w:val="18"/>
              <w:szCs w:val="18"/>
            </w:rPr>
            <w:fldChar w:fldCharType="separate"/>
          </w:r>
          <w:r>
            <w:rPr>
              <w:sz w:val="18"/>
              <w:szCs w:val="18"/>
            </w:rPr>
            <w:t>- 6 -</w:t>
          </w:r>
          <w:r>
            <w:rPr>
              <w:sz w:val="18"/>
              <w:szCs w:val="18"/>
            </w:rPr>
            <w:fldChar w:fldCharType="end"/>
          </w:r>
          <w:r>
            <w:rPr>
              <w:rFonts w:hint="default" w:ascii="Times New Roman" w:hAnsi="Times New Roman" w:eastAsia="微软雅黑" w:cs="Times New Roman"/>
              <w:sz w:val="18"/>
              <w:szCs w:val="18"/>
              <w:highlight w:val="none"/>
            </w:rPr>
            <w:fldChar w:fldCharType="end"/>
          </w:r>
        </w:p>
        <w:p w14:paraId="531CF31B">
          <w:pPr>
            <w:pStyle w:val="11"/>
            <w:tabs>
              <w:tab w:val="right" w:leader="dot" w:pos="8300"/>
            </w:tabs>
            <w:rPr>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_Toc32540 </w:instrText>
          </w:r>
          <w:r>
            <w:rPr>
              <w:rFonts w:hint="default" w:ascii="Times New Roman" w:hAnsi="Times New Roman" w:eastAsia="微软雅黑" w:cs="Times New Roman"/>
              <w:sz w:val="18"/>
              <w:szCs w:val="18"/>
              <w:highlight w:val="none"/>
            </w:rPr>
            <w:fldChar w:fldCharType="separate"/>
          </w:r>
          <w:r>
            <w:rPr>
              <w:rFonts w:hint="eastAsia" w:ascii="Times New Roman" w:hAnsi="Times New Roman" w:eastAsia="微软雅黑" w:cs="Times New Roman"/>
              <w:sz w:val="18"/>
              <w:szCs w:val="18"/>
              <w:lang w:val="en-US" w:eastAsia="zh-CN"/>
            </w:rPr>
            <w:t>Four,</w:t>
          </w:r>
          <w:r>
            <w:rPr>
              <w:rFonts w:hint="eastAsia" w:ascii="Times New Roman" w:hAnsi="Times New Roman" w:eastAsia="微软雅黑" w:cs="Times New Roman"/>
              <w:sz w:val="18"/>
              <w:szCs w:val="18"/>
              <w:highlight w:val="none"/>
              <w:lang w:val="en-US" w:eastAsia="zh-CN"/>
            </w:rPr>
            <w:t>DIP Definition</w:t>
          </w:r>
          <w:r>
            <w:rPr>
              <w:sz w:val="18"/>
              <w:szCs w:val="18"/>
            </w:rPr>
            <w:tab/>
          </w:r>
          <w:r>
            <w:rPr>
              <w:sz w:val="18"/>
              <w:szCs w:val="18"/>
            </w:rPr>
            <w:fldChar w:fldCharType="begin"/>
          </w:r>
          <w:r>
            <w:rPr>
              <w:sz w:val="18"/>
              <w:szCs w:val="18"/>
            </w:rPr>
            <w:instrText xml:space="preserve"> PAGEREF _Toc32540 \h </w:instrText>
          </w:r>
          <w:r>
            <w:rPr>
              <w:sz w:val="18"/>
              <w:szCs w:val="18"/>
            </w:rPr>
            <w:fldChar w:fldCharType="separate"/>
          </w:r>
          <w:r>
            <w:rPr>
              <w:sz w:val="18"/>
              <w:szCs w:val="18"/>
            </w:rPr>
            <w:t>- 7 -</w:t>
          </w:r>
          <w:r>
            <w:rPr>
              <w:sz w:val="18"/>
              <w:szCs w:val="18"/>
            </w:rPr>
            <w:fldChar w:fldCharType="end"/>
          </w:r>
          <w:r>
            <w:rPr>
              <w:rFonts w:hint="default" w:ascii="Times New Roman" w:hAnsi="Times New Roman" w:eastAsia="微软雅黑" w:cs="Times New Roman"/>
              <w:sz w:val="18"/>
              <w:szCs w:val="18"/>
              <w:highlight w:val="none"/>
            </w:rPr>
            <w:fldChar w:fldCharType="end"/>
          </w:r>
        </w:p>
        <w:p w14:paraId="1084340C">
          <w:pPr>
            <w:pStyle w:val="13"/>
            <w:tabs>
              <w:tab w:val="right" w:leader="dot" w:pos="8300"/>
            </w:tabs>
            <w:rPr>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_Toc27140 </w:instrText>
          </w:r>
          <w:r>
            <w:rPr>
              <w:rFonts w:hint="default" w:ascii="Times New Roman" w:hAnsi="Times New Roman" w:eastAsia="微软雅黑" w:cs="Times New Roman"/>
              <w:sz w:val="18"/>
              <w:szCs w:val="18"/>
              <w:highlight w:val="none"/>
            </w:rPr>
            <w:fldChar w:fldCharType="separate"/>
          </w:r>
          <w:r>
            <w:rPr>
              <w:rFonts w:hint="eastAsia" w:ascii="Times New Roman" w:hAnsi="Times New Roman" w:eastAsia="微软雅黑" w:cs="Times New Roman"/>
              <w:sz w:val="18"/>
              <w:szCs w:val="18"/>
              <w:highlight w:val="none"/>
              <w:lang w:val="en-US" w:eastAsia="zh-CN"/>
            </w:rPr>
            <w:t>4</w:t>
          </w:r>
          <w:r>
            <w:rPr>
              <w:rFonts w:hint="default" w:ascii="Times New Roman" w:hAnsi="Times New Roman" w:eastAsia="微软雅黑" w:cs="Times New Roman"/>
              <w:sz w:val="18"/>
              <w:szCs w:val="18"/>
              <w:highlight w:val="none"/>
              <w:lang w:val="en-US" w:eastAsia="zh-CN"/>
            </w:rPr>
            <w:t>.</w:t>
          </w:r>
          <w:r>
            <w:rPr>
              <w:rFonts w:hint="eastAsia" w:ascii="Times New Roman" w:hAnsi="Times New Roman" w:eastAsia="微软雅黑" w:cs="Times New Roman"/>
              <w:sz w:val="18"/>
              <w:szCs w:val="18"/>
              <w:highlight w:val="none"/>
              <w:lang w:val="en-US" w:eastAsia="zh-CN"/>
            </w:rPr>
            <w:t>1</w:t>
          </w:r>
          <w:r>
            <w:rPr>
              <w:rFonts w:hint="default" w:ascii="Times New Roman" w:hAnsi="Times New Roman" w:eastAsia="微软雅黑" w:cs="Times New Roman"/>
              <w:sz w:val="18"/>
              <w:szCs w:val="18"/>
              <w:highlight w:val="none"/>
              <w:lang w:val="en-US" w:eastAsia="zh-CN"/>
            </w:rPr>
            <w:t xml:space="preserve"> </w:t>
          </w:r>
          <w:r>
            <w:rPr>
              <w:rFonts w:hint="eastAsia" w:ascii="Times New Roman" w:hAnsi="Times New Roman" w:eastAsia="微软雅黑" w:cs="Times New Roman"/>
              <w:sz w:val="18"/>
              <w:szCs w:val="18"/>
              <w:highlight w:val="none"/>
              <w:lang w:val="en-US" w:eastAsia="zh-CN"/>
            </w:rPr>
            <w:t>Current setting</w:t>
          </w:r>
          <w:r>
            <w:rPr>
              <w:sz w:val="18"/>
              <w:szCs w:val="18"/>
            </w:rPr>
            <w:tab/>
          </w:r>
          <w:r>
            <w:rPr>
              <w:sz w:val="18"/>
              <w:szCs w:val="18"/>
            </w:rPr>
            <w:fldChar w:fldCharType="begin"/>
          </w:r>
          <w:r>
            <w:rPr>
              <w:sz w:val="18"/>
              <w:szCs w:val="18"/>
            </w:rPr>
            <w:instrText xml:space="preserve"> PAGEREF _Toc27140 \h </w:instrText>
          </w:r>
          <w:r>
            <w:rPr>
              <w:sz w:val="18"/>
              <w:szCs w:val="18"/>
            </w:rPr>
            <w:fldChar w:fldCharType="separate"/>
          </w:r>
          <w:r>
            <w:rPr>
              <w:sz w:val="18"/>
              <w:szCs w:val="18"/>
            </w:rPr>
            <w:t>- 7 -</w:t>
          </w:r>
          <w:r>
            <w:rPr>
              <w:sz w:val="18"/>
              <w:szCs w:val="18"/>
            </w:rPr>
            <w:fldChar w:fldCharType="end"/>
          </w:r>
          <w:r>
            <w:rPr>
              <w:rFonts w:hint="default" w:ascii="Times New Roman" w:hAnsi="Times New Roman" w:eastAsia="微软雅黑" w:cs="Times New Roman"/>
              <w:sz w:val="18"/>
              <w:szCs w:val="18"/>
              <w:highlight w:val="none"/>
            </w:rPr>
            <w:fldChar w:fldCharType="end"/>
          </w:r>
        </w:p>
        <w:p w14:paraId="4CA0346F">
          <w:pPr>
            <w:pStyle w:val="13"/>
            <w:tabs>
              <w:tab w:val="right" w:leader="dot" w:pos="8300"/>
            </w:tabs>
            <w:rPr>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_Toc29432 </w:instrText>
          </w:r>
          <w:r>
            <w:rPr>
              <w:rFonts w:hint="default" w:ascii="Times New Roman" w:hAnsi="Times New Roman" w:eastAsia="微软雅黑" w:cs="Times New Roman"/>
              <w:sz w:val="18"/>
              <w:szCs w:val="18"/>
              <w:highlight w:val="none"/>
            </w:rPr>
            <w:fldChar w:fldCharType="separate"/>
          </w:r>
          <w:r>
            <w:rPr>
              <w:rFonts w:hint="eastAsia" w:ascii="Times New Roman" w:hAnsi="Times New Roman" w:eastAsia="微软雅黑" w:cs="Times New Roman"/>
              <w:sz w:val="18"/>
              <w:szCs w:val="18"/>
              <w:highlight w:val="none"/>
              <w:lang w:val="en-US" w:eastAsia="zh-CN"/>
            </w:rPr>
            <w:t>4</w:t>
          </w:r>
          <w:r>
            <w:rPr>
              <w:rFonts w:hint="default" w:ascii="Times New Roman" w:hAnsi="Times New Roman" w:eastAsia="微软雅黑" w:cs="Times New Roman"/>
              <w:sz w:val="18"/>
              <w:szCs w:val="18"/>
              <w:highlight w:val="none"/>
              <w:lang w:val="en-US" w:eastAsia="zh-CN"/>
            </w:rPr>
            <w:t>.</w:t>
          </w:r>
          <w:r>
            <w:rPr>
              <w:rFonts w:hint="eastAsia" w:ascii="Times New Roman" w:hAnsi="Times New Roman" w:eastAsia="微软雅黑" w:cs="Times New Roman"/>
              <w:sz w:val="18"/>
              <w:szCs w:val="18"/>
              <w:highlight w:val="none"/>
              <w:lang w:val="en-US" w:eastAsia="zh-CN"/>
            </w:rPr>
            <w:t>2</w:t>
          </w:r>
          <w:r>
            <w:rPr>
              <w:rFonts w:hint="default" w:ascii="Times New Roman" w:hAnsi="Times New Roman" w:eastAsia="微软雅黑" w:cs="Times New Roman"/>
              <w:sz w:val="18"/>
              <w:szCs w:val="18"/>
              <w:highlight w:val="none"/>
              <w:lang w:val="en-US" w:eastAsia="zh-CN"/>
            </w:rPr>
            <w:t xml:space="preserve"> </w:t>
          </w:r>
          <w:r>
            <w:rPr>
              <w:rFonts w:hint="eastAsia" w:ascii="Times New Roman" w:hAnsi="Times New Roman" w:eastAsia="微软雅黑" w:cs="Times New Roman"/>
              <w:sz w:val="18"/>
              <w:szCs w:val="18"/>
              <w:highlight w:val="none"/>
              <w:lang w:val="en-US" w:eastAsia="zh-CN"/>
            </w:rPr>
            <w:t>Segmentation Settings</w:t>
          </w:r>
          <w:r>
            <w:rPr>
              <w:sz w:val="18"/>
              <w:szCs w:val="18"/>
            </w:rPr>
            <w:tab/>
          </w:r>
          <w:r>
            <w:rPr>
              <w:sz w:val="18"/>
              <w:szCs w:val="18"/>
            </w:rPr>
            <w:fldChar w:fldCharType="begin"/>
          </w:r>
          <w:r>
            <w:rPr>
              <w:sz w:val="18"/>
              <w:szCs w:val="18"/>
            </w:rPr>
            <w:instrText xml:space="preserve"> PAGEREF _Toc29432 \h </w:instrText>
          </w:r>
          <w:r>
            <w:rPr>
              <w:sz w:val="18"/>
              <w:szCs w:val="18"/>
            </w:rPr>
            <w:fldChar w:fldCharType="separate"/>
          </w:r>
          <w:r>
            <w:rPr>
              <w:sz w:val="18"/>
              <w:szCs w:val="18"/>
            </w:rPr>
            <w:t>- 7 -</w:t>
          </w:r>
          <w:r>
            <w:rPr>
              <w:sz w:val="18"/>
              <w:szCs w:val="18"/>
            </w:rPr>
            <w:fldChar w:fldCharType="end"/>
          </w:r>
          <w:r>
            <w:rPr>
              <w:rFonts w:hint="default" w:ascii="Times New Roman" w:hAnsi="Times New Roman" w:eastAsia="微软雅黑" w:cs="Times New Roman"/>
              <w:sz w:val="18"/>
              <w:szCs w:val="18"/>
              <w:highlight w:val="none"/>
            </w:rPr>
            <w:fldChar w:fldCharType="end"/>
          </w:r>
        </w:p>
        <w:p w14:paraId="2D6E82BD">
          <w:pPr>
            <w:pStyle w:val="11"/>
            <w:tabs>
              <w:tab w:val="right" w:leader="dot" w:pos="8300"/>
            </w:tabs>
            <w:rPr>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_Toc17732 </w:instrText>
          </w:r>
          <w:r>
            <w:rPr>
              <w:rFonts w:hint="default" w:ascii="Times New Roman" w:hAnsi="Times New Roman" w:eastAsia="微软雅黑" w:cs="Times New Roman"/>
              <w:sz w:val="18"/>
              <w:szCs w:val="18"/>
              <w:highlight w:val="none"/>
            </w:rPr>
            <w:fldChar w:fldCharType="separate"/>
          </w:r>
          <w:r>
            <w:rPr>
              <w:rFonts w:hint="eastAsia" w:ascii="Times New Roman" w:hAnsi="Times New Roman" w:eastAsia="微软雅黑" w:cs="Times New Roman"/>
              <w:sz w:val="18"/>
              <w:szCs w:val="18"/>
              <w:lang w:val="en-US" w:eastAsia="zh-CN"/>
            </w:rPr>
            <w:t>five,</w:t>
          </w:r>
          <w:r>
            <w:rPr>
              <w:rFonts w:hint="default" w:ascii="Times New Roman" w:hAnsi="Times New Roman" w:eastAsia="微软雅黑" w:cs="Times New Roman"/>
              <w:sz w:val="18"/>
              <w:szCs w:val="18"/>
              <w:highlight w:val="none"/>
              <w:lang w:val="en-US" w:eastAsia="zh-CN"/>
            </w:rPr>
            <w:t>Power supply selection</w:t>
          </w:r>
          <w:r>
            <w:rPr>
              <w:sz w:val="18"/>
              <w:szCs w:val="18"/>
            </w:rPr>
            <w:tab/>
          </w:r>
          <w:r>
            <w:rPr>
              <w:sz w:val="18"/>
              <w:szCs w:val="18"/>
            </w:rPr>
            <w:fldChar w:fldCharType="begin"/>
          </w:r>
          <w:r>
            <w:rPr>
              <w:sz w:val="18"/>
              <w:szCs w:val="18"/>
            </w:rPr>
            <w:instrText xml:space="preserve"> PAGEREF _Toc17732 \h </w:instrText>
          </w:r>
          <w:r>
            <w:rPr>
              <w:sz w:val="18"/>
              <w:szCs w:val="18"/>
            </w:rPr>
            <w:fldChar w:fldCharType="separate"/>
          </w:r>
          <w:r>
            <w:rPr>
              <w:sz w:val="18"/>
              <w:szCs w:val="18"/>
            </w:rPr>
            <w:t>- 7 -</w:t>
          </w:r>
          <w:r>
            <w:rPr>
              <w:sz w:val="18"/>
              <w:szCs w:val="18"/>
            </w:rPr>
            <w:fldChar w:fldCharType="end"/>
          </w:r>
          <w:r>
            <w:rPr>
              <w:rFonts w:hint="default" w:ascii="Times New Roman" w:hAnsi="Times New Roman" w:eastAsia="微软雅黑" w:cs="Times New Roman"/>
              <w:sz w:val="18"/>
              <w:szCs w:val="18"/>
              <w:highlight w:val="none"/>
            </w:rPr>
            <w:fldChar w:fldCharType="end"/>
          </w:r>
        </w:p>
        <w:p w14:paraId="27502138">
          <w:pPr>
            <w:pStyle w:val="11"/>
            <w:tabs>
              <w:tab w:val="right" w:leader="dot" w:pos="8300"/>
            </w:tabs>
            <w:rPr>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_Toc26708 </w:instrText>
          </w:r>
          <w:r>
            <w:rPr>
              <w:rFonts w:hint="default" w:ascii="Times New Roman" w:hAnsi="Times New Roman" w:eastAsia="微软雅黑" w:cs="Times New Roman"/>
              <w:sz w:val="18"/>
              <w:szCs w:val="18"/>
              <w:highlight w:val="none"/>
            </w:rPr>
            <w:fldChar w:fldCharType="separate"/>
          </w:r>
          <w:r>
            <w:rPr>
              <w:rFonts w:hint="eastAsia" w:ascii="Times New Roman" w:hAnsi="Times New Roman" w:eastAsia="微软雅黑" w:cs="Times New Roman"/>
              <w:sz w:val="18"/>
              <w:szCs w:val="18"/>
            </w:rPr>
            <w:t>six,</w:t>
          </w:r>
          <w:r>
            <w:rPr>
              <w:rFonts w:hint="default" w:ascii="Times New Roman" w:hAnsi="Times New Roman" w:eastAsia="微软雅黑" w:cs="Times New Roman"/>
              <w:sz w:val="18"/>
              <w:szCs w:val="18"/>
              <w:highlight w:val="none"/>
              <w:lang w:val="en-US" w:eastAsia="zh-CN"/>
            </w:rPr>
            <w:t>Adaptive motor parameters and selection</w:t>
          </w:r>
          <w:r>
            <w:rPr>
              <w:sz w:val="18"/>
              <w:szCs w:val="18"/>
            </w:rPr>
            <w:tab/>
          </w:r>
          <w:r>
            <w:rPr>
              <w:sz w:val="18"/>
              <w:szCs w:val="18"/>
            </w:rPr>
            <w:fldChar w:fldCharType="begin"/>
          </w:r>
          <w:r>
            <w:rPr>
              <w:sz w:val="18"/>
              <w:szCs w:val="18"/>
            </w:rPr>
            <w:instrText xml:space="preserve"> PAGEREF _Toc26708 \h </w:instrText>
          </w:r>
          <w:r>
            <w:rPr>
              <w:sz w:val="18"/>
              <w:szCs w:val="18"/>
            </w:rPr>
            <w:fldChar w:fldCharType="separate"/>
          </w:r>
          <w:r>
            <w:rPr>
              <w:sz w:val="18"/>
              <w:szCs w:val="18"/>
            </w:rPr>
            <w:t>- 8 -</w:t>
          </w:r>
          <w:r>
            <w:rPr>
              <w:sz w:val="18"/>
              <w:szCs w:val="18"/>
            </w:rPr>
            <w:fldChar w:fldCharType="end"/>
          </w:r>
          <w:r>
            <w:rPr>
              <w:rFonts w:hint="default" w:ascii="Times New Roman" w:hAnsi="Times New Roman" w:eastAsia="微软雅黑" w:cs="Times New Roman"/>
              <w:sz w:val="18"/>
              <w:szCs w:val="18"/>
              <w:highlight w:val="none"/>
            </w:rPr>
            <w:fldChar w:fldCharType="end"/>
          </w:r>
        </w:p>
        <w:p w14:paraId="68247910">
          <w:pPr>
            <w:pStyle w:val="13"/>
            <w:tabs>
              <w:tab w:val="right" w:leader="dot" w:pos="8300"/>
            </w:tabs>
            <w:rPr>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_Toc19706 </w:instrText>
          </w:r>
          <w:r>
            <w:rPr>
              <w:rFonts w:hint="default" w:ascii="Times New Roman" w:hAnsi="Times New Roman" w:eastAsia="微软雅黑" w:cs="Times New Roman"/>
              <w:sz w:val="18"/>
              <w:szCs w:val="18"/>
              <w:highlight w:val="none"/>
            </w:rPr>
            <w:fldChar w:fldCharType="separate"/>
          </w:r>
          <w:r>
            <w:rPr>
              <w:rFonts w:hint="eastAsia" w:ascii="Times New Roman" w:hAnsi="Times New Roman" w:eastAsia="微软雅黑" w:cs="Times New Roman"/>
              <w:sz w:val="18"/>
              <w:szCs w:val="18"/>
              <w:highlight w:val="none"/>
              <w:lang w:val="en-US" w:eastAsia="zh-CN"/>
            </w:rPr>
            <w:t>6</w:t>
          </w:r>
          <w:r>
            <w:rPr>
              <w:rFonts w:hint="default" w:ascii="Times New Roman" w:hAnsi="Times New Roman" w:eastAsia="微软雅黑" w:cs="Times New Roman"/>
              <w:sz w:val="18"/>
              <w:szCs w:val="18"/>
              <w:highlight w:val="none"/>
              <w:lang w:val="en-US" w:eastAsia="zh-CN"/>
            </w:rPr>
            <w:t>.1 Schematic diagram of the motor appearance</w:t>
          </w:r>
          <w:r>
            <w:rPr>
              <w:sz w:val="18"/>
              <w:szCs w:val="18"/>
            </w:rPr>
            <w:tab/>
          </w:r>
          <w:r>
            <w:rPr>
              <w:sz w:val="18"/>
              <w:szCs w:val="18"/>
            </w:rPr>
            <w:fldChar w:fldCharType="begin"/>
          </w:r>
          <w:r>
            <w:rPr>
              <w:sz w:val="18"/>
              <w:szCs w:val="18"/>
            </w:rPr>
            <w:instrText xml:space="preserve"> PAGEREF _Toc19706 \h </w:instrText>
          </w:r>
          <w:r>
            <w:rPr>
              <w:sz w:val="18"/>
              <w:szCs w:val="18"/>
            </w:rPr>
            <w:fldChar w:fldCharType="separate"/>
          </w:r>
          <w:r>
            <w:rPr>
              <w:sz w:val="18"/>
              <w:szCs w:val="18"/>
            </w:rPr>
            <w:t>- 8 -</w:t>
          </w:r>
          <w:r>
            <w:rPr>
              <w:sz w:val="18"/>
              <w:szCs w:val="18"/>
            </w:rPr>
            <w:fldChar w:fldCharType="end"/>
          </w:r>
          <w:r>
            <w:rPr>
              <w:rFonts w:hint="default" w:ascii="Times New Roman" w:hAnsi="Times New Roman" w:eastAsia="微软雅黑" w:cs="Times New Roman"/>
              <w:sz w:val="18"/>
              <w:szCs w:val="18"/>
              <w:highlight w:val="none"/>
            </w:rPr>
            <w:fldChar w:fldCharType="end"/>
          </w:r>
        </w:p>
        <w:p w14:paraId="49E7CB4F">
          <w:pPr>
            <w:pStyle w:val="13"/>
            <w:tabs>
              <w:tab w:val="right" w:leader="dot" w:pos="8300"/>
            </w:tabs>
            <w:rPr>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_Toc8821 </w:instrText>
          </w:r>
          <w:r>
            <w:rPr>
              <w:rFonts w:hint="default" w:ascii="Times New Roman" w:hAnsi="Times New Roman" w:eastAsia="微软雅黑" w:cs="Times New Roman"/>
              <w:sz w:val="18"/>
              <w:szCs w:val="18"/>
              <w:highlight w:val="none"/>
            </w:rPr>
            <w:fldChar w:fldCharType="separate"/>
          </w:r>
          <w:r>
            <w:rPr>
              <w:rFonts w:hint="eastAsia" w:ascii="Times New Roman" w:hAnsi="Times New Roman" w:eastAsia="微软雅黑" w:cs="Times New Roman"/>
              <w:sz w:val="18"/>
              <w:szCs w:val="18"/>
              <w:highlight w:val="none"/>
              <w:lang w:val="en-US" w:eastAsia="zh-CN"/>
            </w:rPr>
            <w:t>6</w:t>
          </w:r>
          <w:r>
            <w:rPr>
              <w:rFonts w:hint="default" w:ascii="Times New Roman" w:hAnsi="Times New Roman" w:eastAsia="微软雅黑" w:cs="Times New Roman"/>
              <w:sz w:val="18"/>
              <w:szCs w:val="18"/>
              <w:highlight w:val="none"/>
              <w:lang w:val="en-US" w:eastAsia="zh-CN"/>
            </w:rPr>
            <w:t>.2 Motor technical parameters</w:t>
          </w:r>
          <w:r>
            <w:rPr>
              <w:sz w:val="18"/>
              <w:szCs w:val="18"/>
            </w:rPr>
            <w:tab/>
          </w:r>
          <w:r>
            <w:rPr>
              <w:sz w:val="18"/>
              <w:szCs w:val="18"/>
            </w:rPr>
            <w:fldChar w:fldCharType="begin"/>
          </w:r>
          <w:r>
            <w:rPr>
              <w:sz w:val="18"/>
              <w:szCs w:val="18"/>
            </w:rPr>
            <w:instrText xml:space="preserve"> PAGEREF _Toc8821 \h </w:instrText>
          </w:r>
          <w:r>
            <w:rPr>
              <w:sz w:val="18"/>
              <w:szCs w:val="18"/>
            </w:rPr>
            <w:fldChar w:fldCharType="separate"/>
          </w:r>
          <w:r>
            <w:rPr>
              <w:sz w:val="18"/>
              <w:szCs w:val="18"/>
            </w:rPr>
            <w:t>- 8 -</w:t>
          </w:r>
          <w:r>
            <w:rPr>
              <w:sz w:val="18"/>
              <w:szCs w:val="18"/>
            </w:rPr>
            <w:fldChar w:fldCharType="end"/>
          </w:r>
          <w:r>
            <w:rPr>
              <w:rFonts w:hint="default" w:ascii="Times New Roman" w:hAnsi="Times New Roman" w:eastAsia="微软雅黑" w:cs="Times New Roman"/>
              <w:sz w:val="18"/>
              <w:szCs w:val="18"/>
              <w:highlight w:val="none"/>
            </w:rPr>
            <w:fldChar w:fldCharType="end"/>
          </w:r>
        </w:p>
        <w:p w14:paraId="40CC10A7">
          <w:pPr>
            <w:pStyle w:val="13"/>
            <w:tabs>
              <w:tab w:val="right" w:leader="dot" w:pos="8300"/>
            </w:tabs>
            <w:rPr>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_Toc4335 </w:instrText>
          </w:r>
          <w:r>
            <w:rPr>
              <w:rFonts w:hint="default" w:ascii="Times New Roman" w:hAnsi="Times New Roman" w:eastAsia="微软雅黑" w:cs="Times New Roman"/>
              <w:sz w:val="18"/>
              <w:szCs w:val="18"/>
              <w:highlight w:val="none"/>
            </w:rPr>
            <w:fldChar w:fldCharType="separate"/>
          </w:r>
          <w:r>
            <w:rPr>
              <w:rFonts w:hint="eastAsia" w:ascii="Times New Roman" w:hAnsi="Times New Roman" w:eastAsia="微软雅黑" w:cs="Times New Roman"/>
              <w:sz w:val="18"/>
              <w:szCs w:val="18"/>
              <w:highlight w:val="none"/>
              <w:lang w:val="en-US" w:eastAsia="zh-CN"/>
            </w:rPr>
            <w:t>6</w:t>
          </w:r>
          <w:r>
            <w:rPr>
              <w:rFonts w:hint="default" w:ascii="Times New Roman" w:hAnsi="Times New Roman" w:eastAsia="微软雅黑" w:cs="Times New Roman"/>
              <w:sz w:val="18"/>
              <w:szCs w:val="18"/>
              <w:highlight w:val="none"/>
              <w:lang w:val="en-US" w:eastAsia="zh-CN"/>
            </w:rPr>
            <w:t>.3 Motor shaft parameters</w:t>
          </w:r>
          <w:r>
            <w:rPr>
              <w:sz w:val="18"/>
              <w:szCs w:val="18"/>
            </w:rPr>
            <w:tab/>
          </w:r>
          <w:r>
            <w:rPr>
              <w:sz w:val="18"/>
              <w:szCs w:val="18"/>
            </w:rPr>
            <w:fldChar w:fldCharType="begin"/>
          </w:r>
          <w:r>
            <w:rPr>
              <w:sz w:val="18"/>
              <w:szCs w:val="18"/>
            </w:rPr>
            <w:instrText xml:space="preserve"> PAGEREF _Toc4335 \h </w:instrText>
          </w:r>
          <w:r>
            <w:rPr>
              <w:sz w:val="18"/>
              <w:szCs w:val="18"/>
            </w:rPr>
            <w:fldChar w:fldCharType="separate"/>
          </w:r>
          <w:r>
            <w:rPr>
              <w:sz w:val="18"/>
              <w:szCs w:val="18"/>
            </w:rPr>
            <w:t>- 8 -</w:t>
          </w:r>
          <w:r>
            <w:rPr>
              <w:sz w:val="18"/>
              <w:szCs w:val="18"/>
            </w:rPr>
            <w:fldChar w:fldCharType="end"/>
          </w:r>
          <w:r>
            <w:rPr>
              <w:rFonts w:hint="default" w:ascii="Times New Roman" w:hAnsi="Times New Roman" w:eastAsia="微软雅黑" w:cs="Times New Roman"/>
              <w:sz w:val="18"/>
              <w:szCs w:val="18"/>
              <w:highlight w:val="none"/>
            </w:rPr>
            <w:fldChar w:fldCharType="end"/>
          </w:r>
        </w:p>
        <w:p w14:paraId="578002E8">
          <w:pPr>
            <w:pStyle w:val="11"/>
            <w:tabs>
              <w:tab w:val="right" w:leader="dot" w:pos="8300"/>
            </w:tabs>
            <w:rPr>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_Toc19761 </w:instrText>
          </w:r>
          <w:r>
            <w:rPr>
              <w:rFonts w:hint="default" w:ascii="Times New Roman" w:hAnsi="Times New Roman" w:eastAsia="微软雅黑" w:cs="Times New Roman"/>
              <w:sz w:val="18"/>
              <w:szCs w:val="18"/>
              <w:highlight w:val="none"/>
            </w:rPr>
            <w:fldChar w:fldCharType="separate"/>
          </w:r>
          <w:r>
            <w:rPr>
              <w:rFonts w:hint="eastAsia" w:ascii="Times New Roman" w:hAnsi="Times New Roman" w:eastAsia="微软雅黑" w:cs="Times New Roman"/>
              <w:sz w:val="18"/>
              <w:szCs w:val="18"/>
              <w:lang w:val="en-US" w:eastAsia="zh-CN"/>
            </w:rPr>
            <w:t>seven,</w:t>
          </w:r>
          <w:r>
            <w:rPr>
              <w:rFonts w:hint="default" w:ascii="Times New Roman" w:hAnsi="Times New Roman" w:eastAsia="微软雅黑" w:cs="Times New Roman"/>
              <w:sz w:val="18"/>
              <w:szCs w:val="18"/>
              <w:highlight w:val="none"/>
              <w:lang w:val="en-US" w:eastAsia="zh-CN"/>
            </w:rPr>
            <w:t>Warranty and after-sales</w:t>
          </w:r>
          <w:r>
            <w:rPr>
              <w:sz w:val="18"/>
              <w:szCs w:val="18"/>
            </w:rPr>
            <w:tab/>
          </w:r>
          <w:r>
            <w:rPr>
              <w:sz w:val="18"/>
              <w:szCs w:val="18"/>
            </w:rPr>
            <w:fldChar w:fldCharType="begin"/>
          </w:r>
          <w:r>
            <w:rPr>
              <w:sz w:val="18"/>
              <w:szCs w:val="18"/>
            </w:rPr>
            <w:instrText xml:space="preserve"> PAGEREF _Toc19761 \h </w:instrText>
          </w:r>
          <w:r>
            <w:rPr>
              <w:sz w:val="18"/>
              <w:szCs w:val="18"/>
            </w:rPr>
            <w:fldChar w:fldCharType="separate"/>
          </w:r>
          <w:r>
            <w:rPr>
              <w:sz w:val="18"/>
              <w:szCs w:val="18"/>
            </w:rPr>
            <w:t>- 9 -</w:t>
          </w:r>
          <w:r>
            <w:rPr>
              <w:sz w:val="18"/>
              <w:szCs w:val="18"/>
            </w:rPr>
            <w:fldChar w:fldCharType="end"/>
          </w:r>
          <w:r>
            <w:rPr>
              <w:rFonts w:hint="default" w:ascii="Times New Roman" w:hAnsi="Times New Roman" w:eastAsia="微软雅黑" w:cs="Times New Roman"/>
              <w:sz w:val="18"/>
              <w:szCs w:val="18"/>
              <w:highlight w:val="none"/>
            </w:rPr>
            <w:fldChar w:fldCharType="end"/>
          </w:r>
        </w:p>
        <w:p w14:paraId="6F24A1ED">
          <w:pPr>
            <w:pStyle w:val="13"/>
            <w:tabs>
              <w:tab w:val="right" w:leader="dot" w:pos="8300"/>
            </w:tabs>
            <w:rPr>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_Toc17418 </w:instrText>
          </w:r>
          <w:r>
            <w:rPr>
              <w:rFonts w:hint="default" w:ascii="Times New Roman" w:hAnsi="Times New Roman" w:eastAsia="微软雅黑" w:cs="Times New Roman"/>
              <w:sz w:val="18"/>
              <w:szCs w:val="18"/>
              <w:highlight w:val="none"/>
            </w:rPr>
            <w:fldChar w:fldCharType="separate"/>
          </w:r>
          <w:r>
            <w:rPr>
              <w:rFonts w:hint="eastAsia" w:ascii="Times New Roman" w:hAnsi="Times New Roman" w:eastAsia="微软雅黑" w:cs="Times New Roman"/>
              <w:sz w:val="18"/>
              <w:szCs w:val="18"/>
              <w:highlight w:val="none"/>
              <w:lang w:val="en-US" w:eastAsia="zh-CN"/>
            </w:rPr>
            <w:t>7</w:t>
          </w:r>
          <w:r>
            <w:rPr>
              <w:rFonts w:hint="default" w:ascii="Times New Roman" w:hAnsi="Times New Roman" w:eastAsia="微软雅黑" w:cs="Times New Roman"/>
              <w:sz w:val="18"/>
              <w:szCs w:val="18"/>
              <w:highlight w:val="none"/>
              <w:lang w:val="en-US" w:eastAsia="zh-CN"/>
            </w:rPr>
            <w:t>.1 Warranty</w:t>
          </w:r>
          <w:r>
            <w:rPr>
              <w:sz w:val="18"/>
              <w:szCs w:val="18"/>
            </w:rPr>
            <w:tab/>
          </w:r>
          <w:r>
            <w:rPr>
              <w:sz w:val="18"/>
              <w:szCs w:val="18"/>
            </w:rPr>
            <w:fldChar w:fldCharType="begin"/>
          </w:r>
          <w:r>
            <w:rPr>
              <w:sz w:val="18"/>
              <w:szCs w:val="18"/>
            </w:rPr>
            <w:instrText xml:space="preserve"> PAGEREF _Toc17418 \h </w:instrText>
          </w:r>
          <w:r>
            <w:rPr>
              <w:sz w:val="18"/>
              <w:szCs w:val="18"/>
            </w:rPr>
            <w:fldChar w:fldCharType="separate"/>
          </w:r>
          <w:r>
            <w:rPr>
              <w:sz w:val="18"/>
              <w:szCs w:val="18"/>
            </w:rPr>
            <w:t>- 9 -</w:t>
          </w:r>
          <w:r>
            <w:rPr>
              <w:sz w:val="18"/>
              <w:szCs w:val="18"/>
            </w:rPr>
            <w:fldChar w:fldCharType="end"/>
          </w:r>
          <w:r>
            <w:rPr>
              <w:rFonts w:hint="default" w:ascii="Times New Roman" w:hAnsi="Times New Roman" w:eastAsia="微软雅黑" w:cs="Times New Roman"/>
              <w:sz w:val="18"/>
              <w:szCs w:val="18"/>
              <w:highlight w:val="none"/>
            </w:rPr>
            <w:fldChar w:fldCharType="end"/>
          </w:r>
        </w:p>
        <w:p w14:paraId="0DC7951C">
          <w:pPr>
            <w:pStyle w:val="7"/>
            <w:tabs>
              <w:tab w:val="right" w:leader="dot" w:pos="8300"/>
            </w:tabs>
            <w:rPr>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_Toc21655 </w:instrText>
          </w:r>
          <w:r>
            <w:rPr>
              <w:rFonts w:hint="default" w:ascii="Times New Roman" w:hAnsi="Times New Roman" w:eastAsia="微软雅黑" w:cs="Times New Roman"/>
              <w:sz w:val="18"/>
              <w:szCs w:val="18"/>
              <w:highlight w:val="none"/>
            </w:rPr>
            <w:fldChar w:fldCharType="separate"/>
          </w:r>
          <w:r>
            <w:rPr>
              <w:rFonts w:hint="eastAsia" w:ascii="Times New Roman" w:hAnsi="Times New Roman" w:eastAsia="微软雅黑" w:cs="Times New Roman"/>
              <w:bCs/>
              <w:sz w:val="18"/>
              <w:szCs w:val="18"/>
              <w:lang w:val="en-US" w:eastAsia="zh-CN"/>
            </w:rPr>
            <w:t>7</w:t>
          </w:r>
          <w:r>
            <w:rPr>
              <w:rFonts w:hint="default" w:ascii="Times New Roman" w:hAnsi="Times New Roman" w:eastAsia="微软雅黑" w:cs="Times New Roman"/>
              <w:bCs/>
              <w:sz w:val="18"/>
              <w:szCs w:val="18"/>
              <w:lang w:val="en-US" w:eastAsia="zh-CN"/>
            </w:rPr>
            <w:t>.1.1 Free warranty</w:t>
          </w:r>
          <w:r>
            <w:rPr>
              <w:sz w:val="18"/>
              <w:szCs w:val="18"/>
            </w:rPr>
            <w:tab/>
          </w:r>
          <w:r>
            <w:rPr>
              <w:sz w:val="18"/>
              <w:szCs w:val="18"/>
            </w:rPr>
            <w:fldChar w:fldCharType="begin"/>
          </w:r>
          <w:r>
            <w:rPr>
              <w:sz w:val="18"/>
              <w:szCs w:val="18"/>
            </w:rPr>
            <w:instrText xml:space="preserve"> PAGEREF _Toc21655 \h </w:instrText>
          </w:r>
          <w:r>
            <w:rPr>
              <w:sz w:val="18"/>
              <w:szCs w:val="18"/>
            </w:rPr>
            <w:fldChar w:fldCharType="separate"/>
          </w:r>
          <w:r>
            <w:rPr>
              <w:sz w:val="18"/>
              <w:szCs w:val="18"/>
            </w:rPr>
            <w:t>- 9 -</w:t>
          </w:r>
          <w:r>
            <w:rPr>
              <w:sz w:val="18"/>
              <w:szCs w:val="18"/>
            </w:rPr>
            <w:fldChar w:fldCharType="end"/>
          </w:r>
          <w:r>
            <w:rPr>
              <w:rFonts w:hint="default" w:ascii="Times New Roman" w:hAnsi="Times New Roman" w:eastAsia="微软雅黑" w:cs="Times New Roman"/>
              <w:sz w:val="18"/>
              <w:szCs w:val="18"/>
              <w:highlight w:val="none"/>
            </w:rPr>
            <w:fldChar w:fldCharType="end"/>
          </w:r>
        </w:p>
        <w:p w14:paraId="086AE625">
          <w:pPr>
            <w:pStyle w:val="7"/>
            <w:tabs>
              <w:tab w:val="right" w:leader="dot" w:pos="8300"/>
            </w:tabs>
            <w:rPr>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_Toc7126 </w:instrText>
          </w:r>
          <w:r>
            <w:rPr>
              <w:rFonts w:hint="default" w:ascii="Times New Roman" w:hAnsi="Times New Roman" w:eastAsia="微软雅黑" w:cs="Times New Roman"/>
              <w:sz w:val="18"/>
              <w:szCs w:val="18"/>
              <w:highlight w:val="none"/>
            </w:rPr>
            <w:fldChar w:fldCharType="separate"/>
          </w:r>
          <w:r>
            <w:rPr>
              <w:rFonts w:hint="eastAsia" w:ascii="Times New Roman" w:hAnsi="Times New Roman" w:eastAsia="微软雅黑" w:cs="Times New Roman"/>
              <w:bCs/>
              <w:sz w:val="18"/>
              <w:szCs w:val="18"/>
              <w:lang w:val="en-US" w:eastAsia="zh-CN"/>
            </w:rPr>
            <w:t>7</w:t>
          </w:r>
          <w:r>
            <w:rPr>
              <w:rFonts w:hint="default" w:ascii="Times New Roman" w:hAnsi="Times New Roman" w:eastAsia="微软雅黑" w:cs="Times New Roman"/>
              <w:bCs/>
              <w:sz w:val="18"/>
              <w:szCs w:val="18"/>
              <w:lang w:val="en-US" w:eastAsia="zh-CN"/>
            </w:rPr>
            <w:t>.1.2 Warranty Exclusions</w:t>
          </w:r>
          <w:r>
            <w:rPr>
              <w:sz w:val="18"/>
              <w:szCs w:val="18"/>
            </w:rPr>
            <w:tab/>
          </w:r>
          <w:r>
            <w:rPr>
              <w:sz w:val="18"/>
              <w:szCs w:val="18"/>
            </w:rPr>
            <w:fldChar w:fldCharType="begin"/>
          </w:r>
          <w:r>
            <w:rPr>
              <w:sz w:val="18"/>
              <w:szCs w:val="18"/>
            </w:rPr>
            <w:instrText xml:space="preserve"> PAGEREF _Toc7126 \h </w:instrText>
          </w:r>
          <w:r>
            <w:rPr>
              <w:sz w:val="18"/>
              <w:szCs w:val="18"/>
            </w:rPr>
            <w:fldChar w:fldCharType="separate"/>
          </w:r>
          <w:r>
            <w:rPr>
              <w:sz w:val="18"/>
              <w:szCs w:val="18"/>
            </w:rPr>
            <w:t>- 9 -</w:t>
          </w:r>
          <w:r>
            <w:rPr>
              <w:sz w:val="18"/>
              <w:szCs w:val="18"/>
            </w:rPr>
            <w:fldChar w:fldCharType="end"/>
          </w:r>
          <w:r>
            <w:rPr>
              <w:rFonts w:hint="default" w:ascii="Times New Roman" w:hAnsi="Times New Roman" w:eastAsia="微软雅黑" w:cs="Times New Roman"/>
              <w:sz w:val="18"/>
              <w:szCs w:val="18"/>
              <w:highlight w:val="none"/>
            </w:rPr>
            <w:fldChar w:fldCharType="end"/>
          </w:r>
        </w:p>
        <w:p w14:paraId="6DEF60A9">
          <w:pPr>
            <w:pStyle w:val="13"/>
            <w:tabs>
              <w:tab w:val="right" w:leader="dot" w:pos="8300"/>
            </w:tabs>
            <w:rPr>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_Toc4820 </w:instrText>
          </w:r>
          <w:r>
            <w:rPr>
              <w:rFonts w:hint="default" w:ascii="Times New Roman" w:hAnsi="Times New Roman" w:eastAsia="微软雅黑" w:cs="Times New Roman"/>
              <w:sz w:val="18"/>
              <w:szCs w:val="18"/>
              <w:highlight w:val="none"/>
            </w:rPr>
            <w:fldChar w:fldCharType="separate"/>
          </w:r>
          <w:r>
            <w:rPr>
              <w:rFonts w:hint="eastAsia" w:ascii="Times New Roman" w:hAnsi="Times New Roman" w:eastAsia="微软雅黑" w:cs="Times New Roman"/>
              <w:sz w:val="18"/>
              <w:szCs w:val="18"/>
              <w:highlight w:val="none"/>
              <w:lang w:val="en-US" w:eastAsia="zh-CN"/>
            </w:rPr>
            <w:t>7</w:t>
          </w:r>
          <w:r>
            <w:rPr>
              <w:rFonts w:hint="default" w:ascii="Times New Roman" w:hAnsi="Times New Roman" w:eastAsia="微软雅黑" w:cs="Times New Roman"/>
              <w:sz w:val="18"/>
              <w:szCs w:val="18"/>
              <w:highlight w:val="none"/>
              <w:lang w:val="en-US" w:eastAsia="zh-CN"/>
            </w:rPr>
            <w:t>.2 Exchange</w:t>
          </w:r>
          <w:r>
            <w:rPr>
              <w:sz w:val="18"/>
              <w:szCs w:val="18"/>
            </w:rPr>
            <w:tab/>
          </w:r>
          <w:r>
            <w:rPr>
              <w:sz w:val="18"/>
              <w:szCs w:val="18"/>
            </w:rPr>
            <w:fldChar w:fldCharType="begin"/>
          </w:r>
          <w:r>
            <w:rPr>
              <w:sz w:val="18"/>
              <w:szCs w:val="18"/>
            </w:rPr>
            <w:instrText xml:space="preserve"> PAGEREF _Toc4820 \h </w:instrText>
          </w:r>
          <w:r>
            <w:rPr>
              <w:sz w:val="18"/>
              <w:szCs w:val="18"/>
            </w:rPr>
            <w:fldChar w:fldCharType="separate"/>
          </w:r>
          <w:r>
            <w:rPr>
              <w:sz w:val="18"/>
              <w:szCs w:val="18"/>
            </w:rPr>
            <w:t>- 9 -</w:t>
          </w:r>
          <w:r>
            <w:rPr>
              <w:sz w:val="18"/>
              <w:szCs w:val="18"/>
            </w:rPr>
            <w:fldChar w:fldCharType="end"/>
          </w:r>
          <w:r>
            <w:rPr>
              <w:rFonts w:hint="default" w:ascii="Times New Roman" w:hAnsi="Times New Roman" w:eastAsia="微软雅黑" w:cs="Times New Roman"/>
              <w:sz w:val="18"/>
              <w:szCs w:val="18"/>
              <w:highlight w:val="none"/>
            </w:rPr>
            <w:fldChar w:fldCharType="end"/>
          </w:r>
        </w:p>
        <w:p w14:paraId="5CD012C5">
          <w:pPr>
            <w:pStyle w:val="7"/>
            <w:tabs>
              <w:tab w:val="right" w:leader="dot" w:pos="8300"/>
            </w:tabs>
            <w:rPr>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_Toc24921 </w:instrText>
          </w:r>
          <w:r>
            <w:rPr>
              <w:rFonts w:hint="default" w:ascii="Times New Roman" w:hAnsi="Times New Roman" w:eastAsia="微软雅黑" w:cs="Times New Roman"/>
              <w:sz w:val="18"/>
              <w:szCs w:val="18"/>
              <w:highlight w:val="none"/>
            </w:rPr>
            <w:fldChar w:fldCharType="separate"/>
          </w:r>
          <w:r>
            <w:rPr>
              <w:rFonts w:hint="eastAsia" w:ascii="Times New Roman" w:hAnsi="Times New Roman" w:eastAsia="微软雅黑" w:cs="Times New Roman"/>
              <w:bCs/>
              <w:sz w:val="18"/>
              <w:szCs w:val="18"/>
              <w:lang w:val="en-US" w:eastAsia="zh-CN"/>
            </w:rPr>
            <w:t>7</w:t>
          </w:r>
          <w:r>
            <w:rPr>
              <w:rFonts w:hint="default" w:ascii="Times New Roman" w:hAnsi="Times New Roman" w:eastAsia="微软雅黑" w:cs="Times New Roman"/>
              <w:bCs/>
              <w:sz w:val="18"/>
              <w:szCs w:val="18"/>
              <w:lang w:val="en-US" w:eastAsia="zh-CN"/>
            </w:rPr>
            <w:t>.2.1 Replacement of defective product</w:t>
          </w:r>
          <w:r>
            <w:rPr>
              <w:sz w:val="18"/>
              <w:szCs w:val="18"/>
            </w:rPr>
            <w:tab/>
          </w:r>
          <w:r>
            <w:rPr>
              <w:sz w:val="18"/>
              <w:szCs w:val="18"/>
            </w:rPr>
            <w:fldChar w:fldCharType="begin"/>
          </w:r>
          <w:r>
            <w:rPr>
              <w:sz w:val="18"/>
              <w:szCs w:val="18"/>
            </w:rPr>
            <w:instrText xml:space="preserve"> PAGEREF _Toc24921 \h </w:instrText>
          </w:r>
          <w:r>
            <w:rPr>
              <w:sz w:val="18"/>
              <w:szCs w:val="18"/>
            </w:rPr>
            <w:fldChar w:fldCharType="separate"/>
          </w:r>
          <w:r>
            <w:rPr>
              <w:sz w:val="18"/>
              <w:szCs w:val="18"/>
            </w:rPr>
            <w:t>- 9 -</w:t>
          </w:r>
          <w:r>
            <w:rPr>
              <w:sz w:val="18"/>
              <w:szCs w:val="18"/>
            </w:rPr>
            <w:fldChar w:fldCharType="end"/>
          </w:r>
          <w:r>
            <w:rPr>
              <w:rFonts w:hint="default" w:ascii="Times New Roman" w:hAnsi="Times New Roman" w:eastAsia="微软雅黑" w:cs="Times New Roman"/>
              <w:sz w:val="18"/>
              <w:szCs w:val="18"/>
              <w:highlight w:val="none"/>
            </w:rPr>
            <w:fldChar w:fldCharType="end"/>
          </w:r>
        </w:p>
        <w:p w14:paraId="3F2D39C9">
          <w:pPr>
            <w:pStyle w:val="7"/>
            <w:tabs>
              <w:tab w:val="right" w:leader="dot" w:pos="8300"/>
            </w:tabs>
            <w:rPr>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_Toc20028 </w:instrText>
          </w:r>
          <w:r>
            <w:rPr>
              <w:rFonts w:hint="default" w:ascii="Times New Roman" w:hAnsi="Times New Roman" w:eastAsia="微软雅黑" w:cs="Times New Roman"/>
              <w:sz w:val="18"/>
              <w:szCs w:val="18"/>
              <w:highlight w:val="none"/>
            </w:rPr>
            <w:fldChar w:fldCharType="separate"/>
          </w:r>
          <w:r>
            <w:rPr>
              <w:rFonts w:hint="eastAsia" w:ascii="Times New Roman" w:hAnsi="Times New Roman" w:eastAsia="微软雅黑" w:cs="Times New Roman"/>
              <w:bCs/>
              <w:sz w:val="18"/>
              <w:szCs w:val="18"/>
              <w:lang w:val="en-US" w:eastAsia="zh-CN"/>
            </w:rPr>
            <w:t>7</w:t>
          </w:r>
          <w:r>
            <w:rPr>
              <w:rFonts w:hint="default" w:ascii="Times New Roman" w:hAnsi="Times New Roman" w:eastAsia="微软雅黑" w:cs="Times New Roman"/>
              <w:bCs/>
              <w:sz w:val="18"/>
              <w:szCs w:val="18"/>
              <w:lang w:val="en-US" w:eastAsia="zh-CN"/>
            </w:rPr>
            <w:t>.2.2 Exchange for non-product failure</w:t>
          </w:r>
          <w:r>
            <w:rPr>
              <w:sz w:val="18"/>
              <w:szCs w:val="18"/>
            </w:rPr>
            <w:tab/>
          </w:r>
          <w:r>
            <w:rPr>
              <w:sz w:val="18"/>
              <w:szCs w:val="18"/>
            </w:rPr>
            <w:fldChar w:fldCharType="begin"/>
          </w:r>
          <w:r>
            <w:rPr>
              <w:sz w:val="18"/>
              <w:szCs w:val="18"/>
            </w:rPr>
            <w:instrText xml:space="preserve"> PAGEREF _Toc20028 \h </w:instrText>
          </w:r>
          <w:r>
            <w:rPr>
              <w:sz w:val="18"/>
              <w:szCs w:val="18"/>
            </w:rPr>
            <w:fldChar w:fldCharType="separate"/>
          </w:r>
          <w:r>
            <w:rPr>
              <w:sz w:val="18"/>
              <w:szCs w:val="18"/>
            </w:rPr>
            <w:t>- 10 -</w:t>
          </w:r>
          <w:r>
            <w:rPr>
              <w:sz w:val="18"/>
              <w:szCs w:val="18"/>
            </w:rPr>
            <w:fldChar w:fldCharType="end"/>
          </w:r>
          <w:r>
            <w:rPr>
              <w:rFonts w:hint="default" w:ascii="Times New Roman" w:hAnsi="Times New Roman" w:eastAsia="微软雅黑" w:cs="Times New Roman"/>
              <w:sz w:val="18"/>
              <w:szCs w:val="18"/>
              <w:highlight w:val="none"/>
            </w:rPr>
            <w:fldChar w:fldCharType="end"/>
          </w:r>
        </w:p>
        <w:p w14:paraId="47619231">
          <w:pPr>
            <w:pStyle w:val="13"/>
            <w:tabs>
              <w:tab w:val="right" w:leader="dot" w:pos="8300"/>
            </w:tabs>
            <w:rPr>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_Toc25971 </w:instrText>
          </w:r>
          <w:r>
            <w:rPr>
              <w:rFonts w:hint="default" w:ascii="Times New Roman" w:hAnsi="Times New Roman" w:eastAsia="微软雅黑" w:cs="Times New Roman"/>
              <w:sz w:val="18"/>
              <w:szCs w:val="18"/>
              <w:highlight w:val="none"/>
            </w:rPr>
            <w:fldChar w:fldCharType="separate"/>
          </w:r>
          <w:r>
            <w:rPr>
              <w:rFonts w:hint="eastAsia" w:ascii="Times New Roman" w:hAnsi="Times New Roman" w:eastAsia="微软雅黑" w:cs="Times New Roman"/>
              <w:sz w:val="18"/>
              <w:szCs w:val="18"/>
              <w:highlight w:val="none"/>
              <w:lang w:val="en-US" w:eastAsia="zh-CN"/>
            </w:rPr>
            <w:t>7</w:t>
          </w:r>
          <w:r>
            <w:rPr>
              <w:rFonts w:hint="default" w:ascii="Times New Roman" w:hAnsi="Times New Roman" w:eastAsia="微软雅黑" w:cs="Times New Roman"/>
              <w:sz w:val="18"/>
              <w:szCs w:val="18"/>
              <w:highlight w:val="none"/>
              <w:lang w:val="en-US" w:eastAsia="zh-CN"/>
            </w:rPr>
            <w:t>.3 Returns</w:t>
          </w:r>
          <w:r>
            <w:rPr>
              <w:sz w:val="18"/>
              <w:szCs w:val="18"/>
            </w:rPr>
            <w:tab/>
          </w:r>
          <w:r>
            <w:rPr>
              <w:sz w:val="18"/>
              <w:szCs w:val="18"/>
            </w:rPr>
            <w:fldChar w:fldCharType="begin"/>
          </w:r>
          <w:r>
            <w:rPr>
              <w:sz w:val="18"/>
              <w:szCs w:val="18"/>
            </w:rPr>
            <w:instrText xml:space="preserve"> PAGEREF _Toc25971 \h </w:instrText>
          </w:r>
          <w:r>
            <w:rPr>
              <w:sz w:val="18"/>
              <w:szCs w:val="18"/>
            </w:rPr>
            <w:fldChar w:fldCharType="separate"/>
          </w:r>
          <w:r>
            <w:rPr>
              <w:sz w:val="18"/>
              <w:szCs w:val="18"/>
            </w:rPr>
            <w:t>- 10 -</w:t>
          </w:r>
          <w:r>
            <w:rPr>
              <w:sz w:val="18"/>
              <w:szCs w:val="18"/>
            </w:rPr>
            <w:fldChar w:fldCharType="end"/>
          </w:r>
          <w:r>
            <w:rPr>
              <w:rFonts w:hint="default" w:ascii="Times New Roman" w:hAnsi="Times New Roman" w:eastAsia="微软雅黑" w:cs="Times New Roman"/>
              <w:sz w:val="18"/>
              <w:szCs w:val="18"/>
              <w:highlight w:val="none"/>
            </w:rPr>
            <w:fldChar w:fldCharType="end"/>
          </w:r>
        </w:p>
        <w:p w14:paraId="267A54BB">
          <w:pPr>
            <w:pStyle w:val="13"/>
            <w:tabs>
              <w:tab w:val="right" w:leader="dot" w:pos="8300"/>
            </w:tabs>
            <w:rPr>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_Toc4254 </w:instrText>
          </w:r>
          <w:r>
            <w:rPr>
              <w:rFonts w:hint="default" w:ascii="Times New Roman" w:hAnsi="Times New Roman" w:eastAsia="微软雅黑" w:cs="Times New Roman"/>
              <w:sz w:val="18"/>
              <w:szCs w:val="18"/>
              <w:highlight w:val="none"/>
            </w:rPr>
            <w:fldChar w:fldCharType="separate"/>
          </w:r>
          <w:r>
            <w:rPr>
              <w:rFonts w:hint="eastAsia" w:ascii="Times New Roman" w:hAnsi="Times New Roman" w:eastAsia="微软雅黑" w:cs="Times New Roman"/>
              <w:sz w:val="18"/>
              <w:szCs w:val="18"/>
              <w:highlight w:val="none"/>
              <w:lang w:val="en-US" w:eastAsia="zh-CN"/>
            </w:rPr>
            <w:t>7</w:t>
          </w:r>
          <w:r>
            <w:rPr>
              <w:rFonts w:hint="default" w:ascii="Times New Roman" w:hAnsi="Times New Roman" w:eastAsia="微软雅黑" w:cs="Times New Roman"/>
              <w:sz w:val="18"/>
              <w:szCs w:val="18"/>
              <w:highlight w:val="none"/>
              <w:lang w:val="en-US" w:eastAsia="zh-CN"/>
            </w:rPr>
            <w:t>.4 After-sales service</w:t>
          </w:r>
          <w:r>
            <w:rPr>
              <w:sz w:val="18"/>
              <w:szCs w:val="18"/>
            </w:rPr>
            <w:tab/>
          </w:r>
          <w:r>
            <w:rPr>
              <w:sz w:val="18"/>
              <w:szCs w:val="18"/>
            </w:rPr>
            <w:fldChar w:fldCharType="begin"/>
          </w:r>
          <w:r>
            <w:rPr>
              <w:sz w:val="18"/>
              <w:szCs w:val="18"/>
            </w:rPr>
            <w:instrText xml:space="preserve"> PAGEREF _Toc4254 \h </w:instrText>
          </w:r>
          <w:r>
            <w:rPr>
              <w:sz w:val="18"/>
              <w:szCs w:val="18"/>
            </w:rPr>
            <w:fldChar w:fldCharType="separate"/>
          </w:r>
          <w:r>
            <w:rPr>
              <w:sz w:val="18"/>
              <w:szCs w:val="18"/>
            </w:rPr>
            <w:t>- 10 -</w:t>
          </w:r>
          <w:r>
            <w:rPr>
              <w:sz w:val="18"/>
              <w:szCs w:val="18"/>
            </w:rPr>
            <w:fldChar w:fldCharType="end"/>
          </w:r>
          <w:r>
            <w:rPr>
              <w:rFonts w:hint="default" w:ascii="Times New Roman" w:hAnsi="Times New Roman" w:eastAsia="微软雅黑" w:cs="Times New Roman"/>
              <w:sz w:val="18"/>
              <w:szCs w:val="18"/>
              <w:highlight w:val="none"/>
            </w:rPr>
            <w:fldChar w:fldCharType="end"/>
          </w:r>
        </w:p>
        <w:p w14:paraId="0DC3368B">
          <w:pPr>
            <w:pStyle w:val="11"/>
            <w:tabs>
              <w:tab w:val="right" w:leader="dot" w:pos="8300"/>
            </w:tabs>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_Toc23900 </w:instrText>
          </w:r>
          <w:r>
            <w:rPr>
              <w:rFonts w:hint="default" w:ascii="Times New Roman" w:hAnsi="Times New Roman" w:eastAsia="微软雅黑" w:cs="Times New Roman"/>
              <w:sz w:val="18"/>
              <w:szCs w:val="18"/>
              <w:highlight w:val="none"/>
            </w:rPr>
            <w:fldChar w:fldCharType="separate"/>
          </w:r>
          <w:r>
            <w:rPr>
              <w:rFonts w:hint="eastAsia" w:ascii="Times New Roman" w:hAnsi="Times New Roman" w:eastAsia="微软雅黑" w:cs="Times New Roman"/>
              <w:sz w:val="18"/>
              <w:szCs w:val="18"/>
              <w:lang w:val="en-US" w:eastAsia="zh-CN"/>
            </w:rPr>
            <w:t>eight,</w:t>
          </w:r>
          <w:r>
            <w:rPr>
              <w:rFonts w:hint="default" w:ascii="Times New Roman" w:hAnsi="Times New Roman" w:eastAsia="微软雅黑" w:cs="Times New Roman"/>
              <w:sz w:val="18"/>
              <w:szCs w:val="18"/>
              <w:highlight w:val="none"/>
              <w:lang w:val="en-US" w:eastAsia="zh-CN"/>
            </w:rPr>
            <w:t>Version Revision History</w:t>
          </w:r>
          <w:r>
            <w:rPr>
              <w:sz w:val="18"/>
              <w:szCs w:val="18"/>
            </w:rPr>
            <w:tab/>
          </w:r>
          <w:r>
            <w:rPr>
              <w:sz w:val="18"/>
              <w:szCs w:val="18"/>
            </w:rPr>
            <w:fldChar w:fldCharType="begin"/>
          </w:r>
          <w:r>
            <w:rPr>
              <w:sz w:val="18"/>
              <w:szCs w:val="18"/>
            </w:rPr>
            <w:instrText xml:space="preserve"> PAGEREF _Toc23900 \h </w:instrText>
          </w:r>
          <w:r>
            <w:rPr>
              <w:sz w:val="18"/>
              <w:szCs w:val="18"/>
            </w:rPr>
            <w:fldChar w:fldCharType="separate"/>
          </w:r>
          <w:r>
            <w:rPr>
              <w:sz w:val="18"/>
              <w:szCs w:val="18"/>
            </w:rPr>
            <w:t>- 11 -</w:t>
          </w:r>
          <w:r>
            <w:rPr>
              <w:sz w:val="18"/>
              <w:szCs w:val="18"/>
            </w:rPr>
            <w:fldChar w:fldCharType="end"/>
          </w:r>
          <w:r>
            <w:rPr>
              <w:rFonts w:hint="default" w:ascii="Times New Roman" w:hAnsi="Times New Roman" w:eastAsia="微软雅黑" w:cs="Times New Roman"/>
              <w:sz w:val="18"/>
              <w:szCs w:val="18"/>
              <w:highlight w:val="none"/>
            </w:rPr>
            <w:fldChar w:fldCharType="end"/>
          </w:r>
        </w:p>
        <w:p w14:paraId="34FEE12E">
          <w:pPr>
            <w:pStyle w:val="11"/>
            <w:tabs>
              <w:tab w:val="right" w:leader="dot" w:pos="8300"/>
            </w:tabs>
            <w:rPr>
              <w:rFonts w:hint="default" w:ascii="Times New Roman" w:hAnsi="Times New Roman" w:eastAsia="微软雅黑" w:cs="Times New Roman"/>
              <w:b/>
              <w:sz w:val="18"/>
              <w:szCs w:val="18"/>
              <w:highlight w:val="none"/>
            </w:rPr>
            <w:sectPr>
              <w:headerReference r:id="rId4" w:type="default"/>
              <w:pgSz w:w="11906" w:h="16838"/>
              <w:pgMar w:top="1440" w:right="1803" w:bottom="1440" w:left="1803" w:header="851" w:footer="992" w:gutter="0"/>
              <w:cols w:space="425" w:num="1"/>
              <w:docGrid w:type="lines" w:linePitch="312" w:charSpace="0"/>
            </w:sectPr>
          </w:pPr>
          <w:r>
            <w:rPr>
              <w:rFonts w:hint="default" w:ascii="Times New Roman" w:hAnsi="Times New Roman" w:eastAsia="微软雅黑" w:cs="Times New Roman"/>
              <w:szCs w:val="18"/>
              <w:highlight w:val="none"/>
            </w:rPr>
            <w:fldChar w:fldCharType="end"/>
          </w:r>
        </w:p>
      </w:sdtContent>
    </w:sdt>
    <w:p w14:paraId="08863CEB">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jc w:val="left"/>
        <w:textAlignment w:val="auto"/>
        <w:outlineLvl w:val="0"/>
        <w:rPr>
          <w:rFonts w:hint="default" w:ascii="Times New Roman" w:hAnsi="Times New Roman" w:eastAsia="微软雅黑" w:cs="Times New Roman"/>
          <w:b/>
          <w:sz w:val="28"/>
          <w:szCs w:val="28"/>
          <w:highlight w:val="none"/>
        </w:rPr>
      </w:pPr>
      <w:bookmarkStart w:id="8" w:name="_Toc12682"/>
      <w:r>
        <w:rPr>
          <w:rFonts w:hint="default" w:ascii="Times New Roman" w:hAnsi="Times New Roman" w:eastAsia="微软雅黑" w:cs="Times New Roman"/>
          <w:b/>
          <w:sz w:val="28"/>
          <w:szCs w:val="28"/>
          <w:highlight w:val="none"/>
        </w:rPr>
        <w:t>Product Introduction</w:t>
      </w:r>
      <w:bookmarkEnd w:id="8"/>
    </w:p>
    <w:p w14:paraId="58EDD11A">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9" w:name="_Toc31282"/>
      <w:r>
        <w:rPr>
          <w:rFonts w:hint="default" w:ascii="Times New Roman" w:hAnsi="Times New Roman" w:eastAsia="微软雅黑" w:cs="Times New Roman"/>
          <w:b/>
          <w:sz w:val="24"/>
          <w:szCs w:val="24"/>
          <w:highlight w:val="none"/>
          <w:lang w:val="en-US" w:eastAsia="zh-CN"/>
        </w:rPr>
        <w:t>1.1 Product Overview</w:t>
      </w:r>
      <w:bookmarkEnd w:id="9"/>
    </w:p>
    <w:p w14:paraId="561C164B">
      <w:pPr>
        <w:keepNext w:val="0"/>
        <w:keepLines w:val="0"/>
        <w:pageBreakBefore w:val="0"/>
        <w:widowControl w:val="0"/>
        <w:kinsoku/>
        <w:wordWrap/>
        <w:overflowPunct/>
        <w:topLinePunct w:val="0"/>
        <w:autoSpaceDE/>
        <w:autoSpaceDN/>
        <w:bidi w:val="0"/>
        <w:adjustRightInd/>
        <w:snapToGrid/>
        <w:spacing w:line="360" w:lineRule="auto"/>
        <w:ind w:left="120" w:leftChars="50" w:firstLine="360" w:firstLineChars="200"/>
        <w:jc w:val="left"/>
        <w:textAlignment w:val="auto"/>
        <w:rPr>
          <w:rFonts w:hint="default"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IDC1-42 integrated pulse open-loop stepper driver</w:t>
      </w:r>
      <w:r>
        <w:rPr>
          <w:rFonts w:hint="default" w:ascii="Times New Roman" w:hAnsi="Times New Roman" w:eastAsia="微软雅黑" w:cs="Times New Roman"/>
          <w:sz w:val="18"/>
          <w:szCs w:val="18"/>
        </w:rPr>
        <w:t>It is the latest one launched</w:t>
      </w:r>
      <w:r>
        <w:rPr>
          <w:rFonts w:hint="eastAsia" w:ascii="Times New Roman" w:hAnsi="Times New Roman" w:eastAsia="微软雅黑" w:cs="Times New Roman"/>
          <w:sz w:val="18"/>
          <w:szCs w:val="18"/>
          <w:lang w:val="en-US" w:eastAsia="zh-CN"/>
        </w:rPr>
        <w:t>economy</w:t>
      </w:r>
      <w:r>
        <w:rPr>
          <w:rFonts w:hint="default" w:ascii="Times New Roman" w:hAnsi="Times New Roman" w:eastAsia="微软雅黑" w:cs="Times New Roman"/>
          <w:sz w:val="18"/>
          <w:szCs w:val="18"/>
          <w:lang w:val="en-US" w:eastAsia="zh-CN"/>
        </w:rPr>
        <w:t>The integrated motor driver adopts the latest dedicated motor control digital signal processor to improve the overall performance of the motor, reduce the heat generation and vibration of the motor. The integrated design of motor and driver makes the installation more compact and reduces external interference.</w:t>
      </w:r>
    </w:p>
    <w:p w14:paraId="02895910">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10" w:name="_Toc29373"/>
      <w:r>
        <w:rPr>
          <w:rFonts w:hint="default" w:ascii="Times New Roman" w:hAnsi="Times New Roman" w:eastAsia="微软雅黑" w:cs="Times New Roman"/>
          <w:b/>
          <w:sz w:val="24"/>
          <w:szCs w:val="24"/>
          <w:highlight w:val="none"/>
          <w:lang w:val="en-US" w:eastAsia="zh-CN"/>
        </w:rPr>
        <w:t>1.2 Product Features</w:t>
      </w:r>
      <w:bookmarkEnd w:id="10"/>
    </w:p>
    <w:p w14:paraId="16B92620">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●Integrated motor and drive, saving wiring</w:t>
      </w:r>
      <w:r>
        <w:rPr>
          <w:rFonts w:hint="eastAsia" w:ascii="Times New Roman" w:hAnsi="Times New Roman" w:eastAsia="微软雅黑" w:cs="Times New Roman"/>
          <w:sz w:val="18"/>
          <w:szCs w:val="18"/>
          <w:lang w:val="en-US" w:eastAsia="zh-CN"/>
        </w:rPr>
        <w:t>and</w:t>
      </w:r>
      <w:r>
        <w:rPr>
          <w:rFonts w:hint="default" w:ascii="Times New Roman" w:hAnsi="Times New Roman" w:eastAsia="微软雅黑" w:cs="Times New Roman"/>
          <w:sz w:val="18"/>
          <w:szCs w:val="18"/>
          <w:lang w:val="en-US" w:eastAsia="zh-CN"/>
        </w:rPr>
        <w:t>Artificial</w:t>
      </w:r>
    </w:p>
    <w:p w14:paraId="5625EB97">
      <w:pPr>
        <w:spacing w:line="360" w:lineRule="auto"/>
        <w:ind w:firstLine="360" w:firstLineChars="200"/>
        <w:jc w:val="left"/>
        <w:rPr>
          <w:rFonts w:hint="default" w:ascii="Times New Roman" w:hAnsi="Times New Roman" w:eastAsia="微软雅黑" w:cs="Times New Roman"/>
          <w:sz w:val="18"/>
          <w:szCs w:val="18"/>
          <w:lang w:val="en-US"/>
        </w:rPr>
      </w:pPr>
      <w:r>
        <w:rPr>
          <w:rFonts w:hint="default" w:ascii="Times New Roman" w:hAnsi="Times New Roman" w:eastAsia="微软雅黑" w:cs="Times New Roman"/>
          <w:sz w:val="18"/>
          <w:szCs w:val="18"/>
        </w:rPr>
        <w:t>●Small size, easy to install</w:t>
      </w:r>
    </w:p>
    <w:p w14:paraId="47AE65A8">
      <w:p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●New generation 32-bit</w:t>
      </w:r>
      <w:r>
        <w:rPr>
          <w:rFonts w:hint="eastAsia" w:ascii="Times New Roman" w:hAnsi="Times New Roman" w:eastAsia="微软雅黑" w:cs="Times New Roman"/>
          <w:sz w:val="18"/>
          <w:szCs w:val="18"/>
          <w:lang w:val="en-US" w:eastAsia="zh-CN"/>
        </w:rPr>
        <w:t>ARM</w:t>
      </w:r>
      <w:r>
        <w:rPr>
          <w:rFonts w:hint="default" w:ascii="Times New Roman" w:hAnsi="Times New Roman" w:eastAsia="微软雅黑" w:cs="Times New Roman"/>
          <w:sz w:val="18"/>
          <w:szCs w:val="18"/>
        </w:rPr>
        <w:t>Technology, good stability, strong compatibility, high cost performance</w:t>
      </w:r>
    </w:p>
    <w:p w14:paraId="1EBACC49">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Optically isolated differential signal input</w:t>
      </w:r>
      <w:r>
        <w:rPr>
          <w:rFonts w:hint="default" w:ascii="Times New Roman" w:hAnsi="Times New Roman" w:eastAsia="微软雅黑" w:cs="Times New Roman"/>
          <w:sz w:val="18"/>
          <w:szCs w:val="18"/>
          <w:lang w:val="en-US" w:eastAsia="zh-CN"/>
        </w:rPr>
        <w:tab/>
      </w:r>
    </w:p>
    <w:p w14:paraId="763237A8">
      <w:pPr>
        <w:spacing w:line="360" w:lineRule="auto"/>
        <w:ind w:firstLine="360" w:firstLineChars="200"/>
        <w:jc w:val="left"/>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rPr>
        <w:t>●Built-in micro-segmentation, excellent low-speed stability</w:t>
      </w:r>
    </w:p>
    <w:p w14:paraId="03E1D4CC">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●The impulse response frequency can reach up to</w:t>
      </w:r>
      <w:r>
        <w:rPr>
          <w:rFonts w:hint="eastAsia" w:ascii="Times New Roman" w:hAnsi="Times New Roman" w:eastAsia="微软雅黑" w:cs="Times New Roman"/>
          <w:sz w:val="18"/>
          <w:szCs w:val="18"/>
          <w:lang w:val="en-US" w:eastAsia="zh-CN"/>
        </w:rPr>
        <w:t>9</w:t>
      </w:r>
      <w:r>
        <w:rPr>
          <w:rFonts w:hint="default" w:ascii="Times New Roman" w:hAnsi="Times New Roman" w:eastAsia="微软雅黑" w:cs="Times New Roman"/>
          <w:sz w:val="18"/>
          <w:szCs w:val="18"/>
        </w:rPr>
        <w:t>0KHz (higher can be changed)</w:t>
      </w:r>
    </w:p>
    <w:p w14:paraId="05208BBD">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●Subdivision setting range 200-</w:t>
      </w:r>
      <w:r>
        <w:rPr>
          <w:rFonts w:hint="eastAsia" w:ascii="Times New Roman" w:hAnsi="Times New Roman" w:eastAsia="微软雅黑" w:cs="Times New Roman"/>
          <w:sz w:val="18"/>
          <w:szCs w:val="18"/>
          <w:lang w:val="en-US" w:eastAsia="zh-CN"/>
        </w:rPr>
        <w:t>3600</w:t>
      </w:r>
    </w:p>
    <w:p w14:paraId="1EE8D0B1">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●Precise current control greatly reduces motor heating</w:t>
      </w:r>
    </w:p>
    <w:p w14:paraId="7E1DF41B">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●Low vibration and low noise</w:t>
      </w:r>
    </w:p>
    <w:p w14:paraId="4F9F18A1">
      <w:p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●With overvoltage, undervoltage and alarm protection functions</w:t>
      </w:r>
    </w:p>
    <w:p w14:paraId="0A3D3C21">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default" w:ascii="Times New Roman" w:hAnsi="Times New Roman" w:eastAsia="微软雅黑" w:cs="Times New Roman"/>
          <w:color w:val="000000"/>
          <w:sz w:val="18"/>
          <w:szCs w:val="18"/>
        </w:rPr>
      </w:pPr>
      <w:r>
        <w:rPr>
          <w:rFonts w:hint="default" w:ascii="Times New Roman" w:hAnsi="Times New Roman" w:eastAsia="微软雅黑" w:cs="Times New Roman"/>
          <w:sz w:val="18"/>
          <w:szCs w:val="18"/>
        </w:rPr>
        <w:t>Input voltage range:</w:t>
      </w:r>
      <w:r>
        <w:rPr>
          <w:rFonts w:hint="default" w:ascii="Times New Roman" w:hAnsi="Times New Roman" w:eastAsia="微软雅黑" w:cs="Times New Roman"/>
          <w:color w:val="000000"/>
          <w:sz w:val="18"/>
          <w:szCs w:val="18"/>
        </w:rPr>
        <w:t>DC12V~</w:t>
      </w:r>
      <w:r>
        <w:rPr>
          <w:rFonts w:hint="eastAsia" w:ascii="Times New Roman" w:hAnsi="Times New Roman" w:eastAsia="微软雅黑" w:cs="Times New Roman"/>
          <w:color w:val="000000"/>
          <w:sz w:val="18"/>
          <w:szCs w:val="18"/>
          <w:lang w:val="en-US" w:eastAsia="zh-CN"/>
        </w:rPr>
        <w:t>30</w:t>
      </w:r>
      <w:r>
        <w:rPr>
          <w:rFonts w:hint="default" w:ascii="Times New Roman" w:hAnsi="Times New Roman" w:eastAsia="微软雅黑" w:cs="Times New Roman"/>
          <w:color w:val="000000"/>
          <w:sz w:val="18"/>
          <w:szCs w:val="18"/>
        </w:rPr>
        <w:t>V</w:t>
      </w:r>
    </w:p>
    <w:p w14:paraId="2F54AD6D">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default" w:ascii="Times New Roman" w:hAnsi="Times New Roman" w:eastAsia="微软雅黑" w:cs="Times New Roman"/>
          <w:color w:val="000000"/>
          <w:sz w:val="18"/>
          <w:szCs w:val="18"/>
          <w:lang w:val="en-US"/>
        </w:rPr>
      </w:pPr>
      <w:r>
        <w:rPr>
          <w:rFonts w:hint="default" w:ascii="Times New Roman" w:hAnsi="Times New Roman" w:eastAsia="微软雅黑" w:cs="Times New Roman"/>
          <w:sz w:val="18"/>
          <w:szCs w:val="18"/>
        </w:rPr>
        <w:t>●</w:t>
      </w:r>
      <w:r>
        <w:rPr>
          <w:rFonts w:hint="eastAsia" w:ascii="Times New Roman" w:hAnsi="Times New Roman" w:eastAsia="微软雅黑" w:cs="Times New Roman"/>
          <w:sz w:val="18"/>
          <w:szCs w:val="18"/>
          <w:lang w:val="en-US" w:eastAsia="zh-CN"/>
        </w:rPr>
        <w:t>The default effective current is 1.0A and 1.5A are optional</w:t>
      </w:r>
    </w:p>
    <w:p w14:paraId="6D0D9B00">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11" w:name="_Toc16582"/>
      <w:r>
        <w:rPr>
          <w:rFonts w:hint="default" w:ascii="Times New Roman" w:hAnsi="Times New Roman" w:eastAsia="微软雅黑" w:cs="Times New Roman"/>
          <w:b/>
          <w:sz w:val="24"/>
          <w:szCs w:val="24"/>
          <w:highlight w:val="none"/>
          <w:lang w:val="en-US" w:eastAsia="zh-CN"/>
        </w:rPr>
        <w:t>1.3 Application Areas</w:t>
      </w:r>
      <w:bookmarkEnd w:id="11"/>
    </w:p>
    <w:p w14:paraId="666D4619">
      <w:pPr>
        <w:spacing w:line="360" w:lineRule="auto"/>
        <w:ind w:left="120" w:leftChars="50"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Suitable for various small and medium-sized automation equipment and instruments, such as medical equipment, testing equipment, marking machines, plotters, etc. It meets customers' requirements for low noise, low heat generation, convenient wiring, and stronger anti-interference performance.</w:t>
      </w:r>
    </w:p>
    <w:p w14:paraId="500B3321">
      <w:pPr>
        <w:spacing w:line="360" w:lineRule="auto"/>
        <w:ind w:left="120" w:leftChars="50" w:firstLine="360" w:firstLineChars="200"/>
        <w:jc w:val="left"/>
        <w:rPr>
          <w:rFonts w:hint="default" w:ascii="Times New Roman" w:hAnsi="Times New Roman" w:eastAsia="微软雅黑" w:cs="Times New Roman"/>
          <w:sz w:val="18"/>
          <w:szCs w:val="18"/>
          <w:lang w:val="en-US" w:eastAsia="zh-CN"/>
        </w:rPr>
      </w:pPr>
    </w:p>
    <w:p w14:paraId="05136EAA">
      <w:pPr>
        <w:spacing w:line="360" w:lineRule="auto"/>
        <w:ind w:left="120" w:leftChars="50" w:firstLine="360" w:firstLineChars="200"/>
        <w:jc w:val="left"/>
        <w:rPr>
          <w:rFonts w:hint="default" w:ascii="Times New Roman" w:hAnsi="Times New Roman" w:eastAsia="微软雅黑" w:cs="Times New Roman"/>
          <w:sz w:val="18"/>
          <w:szCs w:val="18"/>
          <w:lang w:val="en-US" w:eastAsia="zh-CN"/>
        </w:rPr>
      </w:pPr>
    </w:p>
    <w:p w14:paraId="6E4769A9">
      <w:pPr>
        <w:spacing w:line="360" w:lineRule="auto"/>
        <w:ind w:left="120" w:leftChars="50" w:firstLine="360" w:firstLineChars="200"/>
        <w:jc w:val="left"/>
        <w:rPr>
          <w:rFonts w:hint="default" w:ascii="Times New Roman" w:hAnsi="Times New Roman" w:eastAsia="微软雅黑" w:cs="Times New Roman"/>
          <w:sz w:val="18"/>
          <w:szCs w:val="18"/>
          <w:lang w:val="en-US" w:eastAsia="zh-CN"/>
        </w:rPr>
      </w:pPr>
    </w:p>
    <w:p w14:paraId="2F404E69">
      <w:pPr>
        <w:spacing w:line="360" w:lineRule="auto"/>
        <w:ind w:left="120" w:leftChars="50" w:firstLine="360" w:firstLineChars="200"/>
        <w:jc w:val="left"/>
        <w:rPr>
          <w:rFonts w:hint="default" w:ascii="Times New Roman" w:hAnsi="Times New Roman" w:eastAsia="微软雅黑" w:cs="Times New Roman"/>
          <w:sz w:val="18"/>
          <w:szCs w:val="18"/>
          <w:lang w:val="en-US" w:eastAsia="zh-CN"/>
        </w:rPr>
      </w:pPr>
    </w:p>
    <w:p w14:paraId="224BF2BF">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12" w:name="_Toc25116"/>
      <w:bookmarkStart w:id="13" w:name="_Toc21307"/>
      <w:r>
        <w:rPr>
          <w:rFonts w:hint="default" w:ascii="Times New Roman" w:hAnsi="Times New Roman" w:eastAsia="微软雅黑" w:cs="Times New Roman"/>
          <w:b/>
          <w:sz w:val="24"/>
          <w:szCs w:val="24"/>
          <w:highlight w:val="none"/>
          <w:lang w:val="en-US" w:eastAsia="zh-CN"/>
        </w:rPr>
        <w:t>1.4 Naming Rules</w:t>
      </w:r>
      <w:bookmarkEnd w:id="12"/>
      <w:bookmarkEnd w:id="13"/>
    </w:p>
    <w:p w14:paraId="35CF8BA6">
      <w:pPr>
        <w:spacing w:line="360" w:lineRule="auto"/>
        <w:ind w:firstLine="420" w:firstLineChars="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The driver model naming rules are as follows:</w:t>
      </w:r>
      <w:r>
        <w:rPr>
          <w:rFonts w:hint="default" w:ascii="Times New Roman" w:hAnsi="Times New Roman" w:cs="Times New Roman"/>
          <w:sz w:val="18"/>
        </w:rPr>
        <mc:AlternateContent>
          <mc:Choice Requires="wpc">
            <w:drawing>
              <wp:inline distT="0" distB="0" distL="114300" distR="114300">
                <wp:extent cx="5270500" cy="1118235"/>
                <wp:effectExtent l="0" t="0" r="6350" b="5715"/>
                <wp:docPr id="4" name="画布 97"/>
                <wp:cNvGraphicFramePr/>
                <a:graphic xmlns:a="http://schemas.openxmlformats.org/drawingml/2006/main">
                  <a:graphicData uri="http://schemas.microsoft.com/office/word/2010/wordprocessingCanvas">
                    <wpc:wpc>
                      <wpc:bg>
                        <a:noFill/>
                      </wpc:bg>
                      <wpc:whole>
                        <a:ln>
                          <a:noFill/>
                        </a:ln>
                      </wpc:whole>
                      <wps:wsp>
                        <wps:cNvPr id="2" name="文本框 99"/>
                        <wps:cNvSpPr txBox="1"/>
                        <wps:spPr>
                          <a:xfrm>
                            <a:off x="17145" y="26035"/>
                            <a:ext cx="5233035" cy="1084580"/>
                          </a:xfrm>
                          <a:prstGeom prst="rect">
                            <a:avLst/>
                          </a:prstGeom>
                          <a:solidFill>
                            <a:srgbClr val="FFFFFF"/>
                          </a:solidFill>
                          <a:ln>
                            <a:noFill/>
                          </a:ln>
                          <a:effectLst/>
                        </wps:spPr>
                        <wps:txbx>
                          <w:txbxContent>
                            <w:p w14:paraId="590B8F85">
                              <w:pPr>
                                <w:spacing w:line="240" w:lineRule="auto"/>
                                <w:jc w:val="center"/>
                                <w:rPr>
                                  <w:rFonts w:hint="default" w:ascii="Times New Roman" w:hAnsi="Times New Roman" w:cs="Times New Roman"/>
                                  <w:sz w:val="52"/>
                                  <w:szCs w:val="52"/>
                                  <w:lang w:val="en-US" w:eastAsia="zh-CN"/>
                                </w:rPr>
                              </w:pPr>
                              <w:r>
                                <w:rPr>
                                  <w:rFonts w:hint="default" w:ascii="Times New Roman" w:hAnsi="Times New Roman" w:cs="Times New Roman"/>
                                  <w:sz w:val="56"/>
                                  <w:szCs w:val="56"/>
                                  <w:u w:val="single"/>
                                  <w:lang w:val="en-US" w:eastAsia="zh-CN"/>
                                </w:rPr>
                                <w:sym w:font="Wingdings" w:char="00A8"/>
                              </w:r>
                              <w:r>
                                <w:rPr>
                                  <w:rFonts w:hint="eastAsia" w:ascii="Times New Roman" w:hAnsi="Times New Roman" w:cs="Times New Roman"/>
                                  <w:sz w:val="56"/>
                                  <w:szCs w:val="56"/>
                                  <w:lang w:val="en-US" w:eastAsia="zh-CN"/>
                                </w:rPr>
                                <w:t>I DC1-42</w:t>
                              </w:r>
                              <w:r>
                                <w:rPr>
                                  <w:rFonts w:hint="default" w:ascii="Times New Roman" w:hAnsi="Times New Roman" w:cs="Times New Roman"/>
                                  <w:sz w:val="56"/>
                                  <w:szCs w:val="56"/>
                                  <w:u w:val="single"/>
                                  <w:lang w:val="en-US" w:eastAsia="zh-CN"/>
                                </w:rPr>
                                <w:sym w:font="Wingdings" w:char="00A8"/>
                              </w:r>
                              <w:r>
                                <w:rPr>
                                  <w:rFonts w:hint="eastAsia" w:ascii="Times New Roman" w:hAnsi="Times New Roman" w:cs="Times New Roman"/>
                                  <w:sz w:val="56"/>
                                  <w:szCs w:val="56"/>
                                  <w:lang w:val="en-US" w:eastAsia="zh-CN"/>
                                </w:rPr>
                                <w:t>M-</w:t>
                              </w:r>
                              <w:r>
                                <w:rPr>
                                  <w:rFonts w:hint="default" w:ascii="Times New Roman" w:hAnsi="Times New Roman" w:cs="Times New Roman"/>
                                  <w:sz w:val="56"/>
                                  <w:szCs w:val="56"/>
                                  <w:u w:val="single"/>
                                  <w:lang w:val="en-US" w:eastAsia="zh-CN"/>
                                </w:rPr>
                                <w:sym w:font="Wingdings" w:char="00A8"/>
                              </w:r>
                              <w:r>
                                <w:rPr>
                                  <w:rFonts w:hint="eastAsia" w:ascii="Times New Roman" w:hAnsi="Times New Roman" w:cs="Times New Roman"/>
                                  <w:sz w:val="56"/>
                                  <w:szCs w:val="56"/>
                                  <w:lang w:val="en-US" w:eastAsia="zh-CN"/>
                                </w:rPr>
                                <w:t>-</w:t>
                              </w:r>
                              <w:r>
                                <w:rPr>
                                  <w:rFonts w:hint="default" w:ascii="Times New Roman" w:hAnsi="Times New Roman" w:cs="Times New Roman"/>
                                  <w:sz w:val="56"/>
                                  <w:szCs w:val="56"/>
                                  <w:u w:val="single"/>
                                  <w:lang w:val="en-US" w:eastAsia="zh-CN"/>
                                </w:rPr>
                                <w:sym w:font="Wingdings" w:char="00A8"/>
                              </w:r>
                              <w:r>
                                <w:rPr>
                                  <w:rFonts w:hint="eastAsia" w:ascii="Times New Roman" w:hAnsi="Times New Roman" w:cs="Times New Roman"/>
                                  <w:sz w:val="56"/>
                                  <w:szCs w:val="56"/>
                                  <w:lang w:val="en-US" w:eastAsia="zh-CN"/>
                                </w:rPr>
                                <w:t>-</w:t>
                              </w:r>
                              <w:r>
                                <w:rPr>
                                  <w:rFonts w:hint="default" w:ascii="Times New Roman" w:hAnsi="Times New Roman" w:cs="Times New Roman"/>
                                  <w:sz w:val="56"/>
                                  <w:szCs w:val="56"/>
                                  <w:u w:val="single"/>
                                  <w:lang w:val="en-US" w:eastAsia="zh-CN"/>
                                </w:rPr>
                                <w:sym w:font="Wingdings" w:char="00A8"/>
                              </w:r>
                              <w:r>
                                <w:rPr>
                                  <w:rFonts w:hint="default" w:ascii="Times New Roman" w:hAnsi="Times New Roman" w:cs="Times New Roman"/>
                                  <w:sz w:val="56"/>
                                  <w:szCs w:val="56"/>
                                  <w:u w:val="single"/>
                                  <w:lang w:val="en-US" w:eastAsia="zh-CN"/>
                                </w:rPr>
                                <w:sym w:font="Wingdings" w:char="00A8"/>
                              </w:r>
                              <w:r>
                                <w:rPr>
                                  <w:rFonts w:hint="default" w:ascii="Times New Roman" w:hAnsi="Times New Roman" w:cs="Times New Roman"/>
                                  <w:sz w:val="56"/>
                                  <w:szCs w:val="56"/>
                                  <w:u w:val="single"/>
                                  <w:lang w:val="en-US" w:eastAsia="zh-CN"/>
                                </w:rPr>
                                <w:sym w:font="Wingdings" w:char="00A8"/>
                              </w:r>
                              <w:r>
                                <w:rPr>
                                  <w:rFonts w:hint="default" w:ascii="Times New Roman" w:hAnsi="Times New Roman" w:cs="Times New Roman"/>
                                  <w:sz w:val="56"/>
                                  <w:szCs w:val="56"/>
                                  <w:u w:val="single"/>
                                  <w:lang w:val="en-US" w:eastAsia="zh-CN"/>
                                </w:rPr>
                                <w:sym w:font="Wingdings" w:char="00A8"/>
                              </w:r>
                            </w:p>
                            <w:p w14:paraId="7F1F5839">
                              <w:pPr>
                                <w:spacing w:line="240" w:lineRule="auto"/>
                                <w:ind w:firstLine="280" w:firstLineChars="100"/>
                                <w:jc w:val="left"/>
                                <w:rPr>
                                  <w:rFonts w:hint="default" w:ascii="Calibri" w:hAnsi="Calibri" w:cs="Calibri"/>
                                  <w:sz w:val="72"/>
                                  <w:szCs w:val="144"/>
                                  <w:lang w:val="en-US" w:eastAsia="zh-CN"/>
                                </w:rPr>
                              </w:pPr>
                              <w:r>
                                <w:rPr>
                                  <w:rFonts w:hint="default" w:ascii="Calibri" w:hAnsi="Calibri" w:cs="Calibri"/>
                                  <w:sz w:val="28"/>
                                  <w:szCs w:val="36"/>
                                  <w:lang w:val="en-US" w:eastAsia="zh-CN"/>
                                </w:rPr>
                                <w:t>①</w:t>
                              </w:r>
                              <w:r>
                                <w:rPr>
                                  <w:rFonts w:hint="eastAsia" w:ascii="Calibri" w:hAnsi="Calibri" w:cs="Calibri"/>
                                  <w:sz w:val="28"/>
                                  <w:szCs w:val="36"/>
                                  <w:lang w:val="en-US" w:eastAsia="zh-CN"/>
                                </w:rPr>
                                <w:t xml:space="preserve"> </w:t>
                              </w:r>
                              <w:r>
                                <w:rPr>
                                  <w:rFonts w:hint="default" w:ascii="Calibri" w:hAnsi="Calibri" w:cs="Calibri"/>
                                  <w:sz w:val="28"/>
                                  <w:szCs w:val="36"/>
                                  <w:lang w:val="en-US" w:eastAsia="zh-CN"/>
                                </w:rPr>
                                <w:t>②</w:t>
                              </w:r>
                              <w:r>
                                <w:rPr>
                                  <w:rFonts w:hint="eastAsia" w:ascii="Calibri" w:hAnsi="Calibri" w:cs="Calibri"/>
                                  <w:sz w:val="10"/>
                                  <w:szCs w:val="13"/>
                                  <w:lang w:val="en-US" w:eastAsia="zh-CN"/>
                                </w:rPr>
                                <w:t xml:space="preserve">       </w:t>
                              </w:r>
                              <w:r>
                                <w:rPr>
                                  <w:rFonts w:hint="default" w:ascii="Calibri" w:hAnsi="Calibri" w:cs="Calibri"/>
                                  <w:sz w:val="28"/>
                                  <w:szCs w:val="36"/>
                                  <w:lang w:val="en-US" w:eastAsia="zh-CN"/>
                                </w:rPr>
                                <w:t>③</w:t>
                              </w:r>
                              <w:r>
                                <w:rPr>
                                  <w:rFonts w:hint="eastAsia" w:ascii="Calibri" w:hAnsi="Calibri" w:cs="Calibri"/>
                                  <w:sz w:val="11"/>
                                  <w:szCs w:val="15"/>
                                  <w:lang w:val="en-US" w:eastAsia="zh-CN"/>
                                </w:rPr>
                                <w:t xml:space="preserve">            </w:t>
                              </w:r>
                              <w:r>
                                <w:rPr>
                                  <w:rFonts w:hint="default" w:ascii="Calibri" w:hAnsi="Calibri" w:cs="Calibri"/>
                                  <w:sz w:val="28"/>
                                  <w:szCs w:val="36"/>
                                  <w:lang w:val="en-US" w:eastAsia="zh-CN"/>
                                </w:rPr>
                                <w:t>④</w:t>
                              </w:r>
                              <w:r>
                                <w:rPr>
                                  <w:rFonts w:hint="eastAsia" w:ascii="Calibri" w:hAnsi="Calibri" w:cs="Calibri"/>
                                  <w:sz w:val="20"/>
                                  <w:szCs w:val="22"/>
                                  <w:lang w:val="en-US" w:eastAsia="zh-CN"/>
                                </w:rPr>
                                <w:t xml:space="preserve"> </w:t>
                              </w:r>
                              <w:r>
                                <w:rPr>
                                  <w:rFonts w:hint="eastAsia" w:ascii="Calibri" w:hAnsi="Calibri" w:cs="Calibri"/>
                                  <w:sz w:val="16"/>
                                  <w:szCs w:val="20"/>
                                  <w:lang w:val="en-US" w:eastAsia="zh-CN"/>
                                </w:rPr>
                                <w:t xml:space="preserve">   </w:t>
                              </w:r>
                              <w:r>
                                <w:rPr>
                                  <w:rFonts w:hint="default" w:ascii="Calibri" w:hAnsi="Calibri" w:cs="Calibri"/>
                                  <w:sz w:val="28"/>
                                  <w:szCs w:val="36"/>
                                  <w:lang w:val="en-US" w:eastAsia="zh-CN"/>
                                </w:rPr>
                                <w:t>⑤</w:t>
                              </w:r>
                              <w:r>
                                <w:rPr>
                                  <w:rFonts w:hint="eastAsia" w:ascii="Calibri" w:hAnsi="Calibri" w:cs="Calibri"/>
                                  <w:sz w:val="13"/>
                                  <w:szCs w:val="16"/>
                                  <w:lang w:val="en-US" w:eastAsia="zh-CN"/>
                                </w:rPr>
                                <w:t xml:space="preserve">    </w:t>
                              </w:r>
                              <w:r>
                                <w:rPr>
                                  <w:rFonts w:hint="default" w:ascii="Calibri" w:hAnsi="Calibri" w:cs="Calibri"/>
                                  <w:sz w:val="28"/>
                                  <w:szCs w:val="36"/>
                                  <w:lang w:val="en-US" w:eastAsia="zh-CN"/>
                                </w:rPr>
                                <w:t>⑥</w:t>
                              </w:r>
                              <w:r>
                                <w:rPr>
                                  <w:rFonts w:hint="eastAsia" w:ascii="Calibri" w:hAnsi="Calibri" w:cs="Calibri"/>
                                  <w:sz w:val="24"/>
                                  <w:szCs w:val="32"/>
                                  <w:lang w:val="en-US" w:eastAsia="zh-CN"/>
                                </w:rPr>
                                <w:t xml:space="preserve">  </w:t>
                              </w:r>
                              <w:r>
                                <w:rPr>
                                  <w:rFonts w:hint="default" w:ascii="Calibri" w:hAnsi="Calibri" w:cs="Calibri"/>
                                  <w:sz w:val="28"/>
                                  <w:szCs w:val="36"/>
                                  <w:lang w:val="en-US" w:eastAsia="zh-CN"/>
                                </w:rPr>
                                <w:t>⑦</w:t>
                              </w:r>
                              <w:r>
                                <w:rPr>
                                  <w:rFonts w:hint="eastAsia" w:ascii="Calibri" w:hAnsi="Calibri" w:cs="Calibri"/>
                                  <w:sz w:val="28"/>
                                  <w:szCs w:val="36"/>
                                  <w:lang w:val="en-US" w:eastAsia="zh-CN"/>
                                </w:rPr>
                                <w:t xml:space="preserve">   </w:t>
                              </w:r>
                              <w:r>
                                <w:rPr>
                                  <w:rFonts w:hint="default" w:ascii="Calibri" w:hAnsi="Calibri" w:cs="Calibri"/>
                                  <w:sz w:val="28"/>
                                  <w:szCs w:val="36"/>
                                  <w:lang w:val="en-US" w:eastAsia="zh-CN"/>
                                </w:rPr>
                                <w:t>⑧</w:t>
                              </w:r>
                              <w:r>
                                <w:rPr>
                                  <w:rFonts w:hint="eastAsia" w:ascii="Calibri" w:hAnsi="Calibri" w:cs="Calibri"/>
                                  <w:sz w:val="28"/>
                                  <w:szCs w:val="36"/>
                                  <w:lang w:val="en-US" w:eastAsia="zh-CN"/>
                                </w:rPr>
                                <w:t xml:space="preserve">        </w:t>
                              </w:r>
                              <w:r>
                                <w:rPr>
                                  <w:rFonts w:hint="default" w:ascii="Calibri" w:hAnsi="Calibri" w:cs="Calibri"/>
                                  <w:sz w:val="28"/>
                                  <w:szCs w:val="36"/>
                                  <w:lang w:val="en-US" w:eastAsia="zh-CN"/>
                                </w:rPr>
                                <w:t>⑨</w:t>
                              </w:r>
                            </w:p>
                            <w:p w14:paraId="136AA04F">
                              <w:pPr>
                                <w:spacing w:line="240" w:lineRule="auto"/>
                                <w:jc w:val="center"/>
                                <w:rPr>
                                  <w:rFonts w:hint="default" w:ascii="Times New Roman" w:hAnsi="Times New Roman" w:cs="Times New Roman"/>
                                  <w:sz w:val="72"/>
                                  <w:szCs w:val="144"/>
                                  <w:lang w:val="en-US" w:eastAsia="zh-CN"/>
                                </w:rPr>
                              </w:pPr>
                            </w:p>
                          </w:txbxContent>
                        </wps:txbx>
                        <wps:bodyPr upright="1"/>
                      </wps:wsp>
                    </wpc:wpc>
                  </a:graphicData>
                </a:graphic>
              </wp:inline>
            </w:drawing>
          </mc:Choice>
          <mc:Fallback>
            <w:pict>
              <v:group id="画布 97" o:spid="_x0000_s1026" o:spt="203" style="height:88.05pt;width:415pt;" coordsize="5270500,1118235" editas="canvas" o:gfxdata="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hGQwfWAAAABQEAAA8AAAAAAAAAAQAgAAAAIgAAAGRycy9kb3du&#10;cmV2LnhtbFBLAQIUABQAAAAIAIdO4kDDMQlDOgIAAMEEAAAOAAAAAAAAAAEAIAAAACUBAABkcnMv&#10;ZTJvRG9jLnhtbFBLBQYAAAAABgAGAFkBAADRBQAAAAA=&#10;">
                <o:lock v:ext="edit" aspectratio="f"/>
                <v:shape id="画布 97" o:spid="_x0000_s1026" style="position:absolute;left:0;top:0;height:1118235;width:5270500;" filled="f" stroked="f" coordsize="21600,21600" o:gfxdata="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hGQwfWAAAABQEAAA8AAAAAAAAAAQAgAAAAIgAAAGRycy9kb3ducmV2&#10;LnhtbFBLAQIUABQAAAAIAIdO4kAjiURL/gEAAD0EAAAOAAAAAAAAAAEAIAAAACUBAABkcnMvZTJv&#10;RG9jLnhtbFBLBQYAAAAABgAGAFkBAACVBQAAAAA=&#10;">
                  <v:fill on="f" focussize="0,0"/>
                  <v:stroke on="f"/>
                  <v:imagedata o:title=""/>
                  <o:lock v:ext="edit" aspectratio="f"/>
                </v:shape>
                <v:shape id="文本框 99" o:spid="_x0000_s1026" o:spt="202" type="#_x0000_t202" style="position:absolute;left:17145;top:26035;height:1084580;width:5233035;" fillcolor="#FFFFFF" filled="t" stroked="f" coordsize="21600,21600" o:gfxdata="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&#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nhIU/TAAAABQEAAA8AAAAAAAAAAQAgAAAAIgAAAGRy&#10;cy9kb3ducmV2LnhtbFBLAQIUABQAAAAIAIdO4kA2VH8G0QEAAI8DAAAOAAAAAAAAAAEAIAAAACIB&#10;AABkcnMvZTJvRG9jLnhtbFBLBQYAAAAABgAGAFkBAABlBQAAAAA=&#10;">
                  <v:fill on="t" focussize="0,0"/>
                  <v:stroke on="f"/>
                  <v:imagedata o:title=""/>
                  <o:lock v:ext="edit" aspectratio="f"/>
                  <v:textbox>
                    <w:txbxContent>
                      <w:p w14:paraId="590B8F85">
                        <w:pPr>
                          <w:spacing w:line="240" w:lineRule="auto"/>
                          <w:jc w:val="center"/>
                          <w:rPr>
                            <w:rFonts w:hint="default" w:ascii="Times New Roman" w:hAnsi="Times New Roman" w:cs="Times New Roman"/>
                            <w:sz w:val="52"/>
                            <w:szCs w:val="52"/>
                            <w:lang w:val="en-US" w:eastAsia="zh-CN"/>
                          </w:rPr>
                        </w:pPr>
                        <w:r>
                          <w:rPr>
                            <w:rFonts w:hint="default" w:ascii="Times New Roman" w:hAnsi="Times New Roman" w:cs="Times New Roman"/>
                            <w:sz w:val="56"/>
                            <w:szCs w:val="56"/>
                            <w:u w:val="single"/>
                            <w:lang w:val="en-US" w:eastAsia="zh-CN"/>
                          </w:rPr>
                          <w:sym w:font="Wingdings" w:char="00A8"/>
                        </w:r>
                        <w:r>
                          <w:rPr>
                            <w:rFonts w:hint="eastAsia" w:ascii="Times New Roman" w:hAnsi="Times New Roman" w:cs="Times New Roman"/>
                            <w:sz w:val="56"/>
                            <w:szCs w:val="56"/>
                            <w:lang w:val="en-US" w:eastAsia="zh-CN"/>
                          </w:rPr>
                          <w:t>I DC1-42</w:t>
                        </w:r>
                        <w:r>
                          <w:rPr>
                            <w:rFonts w:hint="default" w:ascii="Times New Roman" w:hAnsi="Times New Roman" w:cs="Times New Roman"/>
                            <w:sz w:val="56"/>
                            <w:szCs w:val="56"/>
                            <w:u w:val="single"/>
                            <w:lang w:val="en-US" w:eastAsia="zh-CN"/>
                          </w:rPr>
                          <w:sym w:font="Wingdings" w:char="00A8"/>
                        </w:r>
                        <w:r>
                          <w:rPr>
                            <w:rFonts w:hint="eastAsia" w:ascii="Times New Roman" w:hAnsi="Times New Roman" w:cs="Times New Roman"/>
                            <w:sz w:val="56"/>
                            <w:szCs w:val="56"/>
                            <w:lang w:val="en-US" w:eastAsia="zh-CN"/>
                          </w:rPr>
                          <w:t>M-</w:t>
                        </w:r>
                        <w:r>
                          <w:rPr>
                            <w:rFonts w:hint="default" w:ascii="Times New Roman" w:hAnsi="Times New Roman" w:cs="Times New Roman"/>
                            <w:sz w:val="56"/>
                            <w:szCs w:val="56"/>
                            <w:u w:val="single"/>
                            <w:lang w:val="en-US" w:eastAsia="zh-CN"/>
                          </w:rPr>
                          <w:sym w:font="Wingdings" w:char="00A8"/>
                        </w:r>
                        <w:r>
                          <w:rPr>
                            <w:rFonts w:hint="eastAsia" w:ascii="Times New Roman" w:hAnsi="Times New Roman" w:cs="Times New Roman"/>
                            <w:sz w:val="56"/>
                            <w:szCs w:val="56"/>
                            <w:lang w:val="en-US" w:eastAsia="zh-CN"/>
                          </w:rPr>
                          <w:t>-</w:t>
                        </w:r>
                        <w:r>
                          <w:rPr>
                            <w:rFonts w:hint="default" w:ascii="Times New Roman" w:hAnsi="Times New Roman" w:cs="Times New Roman"/>
                            <w:sz w:val="56"/>
                            <w:szCs w:val="56"/>
                            <w:u w:val="single"/>
                            <w:lang w:val="en-US" w:eastAsia="zh-CN"/>
                          </w:rPr>
                          <w:sym w:font="Wingdings" w:char="00A8"/>
                        </w:r>
                        <w:r>
                          <w:rPr>
                            <w:rFonts w:hint="eastAsia" w:ascii="Times New Roman" w:hAnsi="Times New Roman" w:cs="Times New Roman"/>
                            <w:sz w:val="56"/>
                            <w:szCs w:val="56"/>
                            <w:lang w:val="en-US" w:eastAsia="zh-CN"/>
                          </w:rPr>
                          <w:t>-</w:t>
                        </w:r>
                        <w:r>
                          <w:rPr>
                            <w:rFonts w:hint="default" w:ascii="Times New Roman" w:hAnsi="Times New Roman" w:cs="Times New Roman"/>
                            <w:sz w:val="56"/>
                            <w:szCs w:val="56"/>
                            <w:u w:val="single"/>
                            <w:lang w:val="en-US" w:eastAsia="zh-CN"/>
                          </w:rPr>
                          <w:sym w:font="Wingdings" w:char="00A8"/>
                        </w:r>
                        <w:r>
                          <w:rPr>
                            <w:rFonts w:hint="default" w:ascii="Times New Roman" w:hAnsi="Times New Roman" w:cs="Times New Roman"/>
                            <w:sz w:val="56"/>
                            <w:szCs w:val="56"/>
                            <w:u w:val="single"/>
                            <w:lang w:val="en-US" w:eastAsia="zh-CN"/>
                          </w:rPr>
                          <w:sym w:font="Wingdings" w:char="00A8"/>
                        </w:r>
                        <w:r>
                          <w:rPr>
                            <w:rFonts w:hint="default" w:ascii="Times New Roman" w:hAnsi="Times New Roman" w:cs="Times New Roman"/>
                            <w:sz w:val="56"/>
                            <w:szCs w:val="56"/>
                            <w:u w:val="single"/>
                            <w:lang w:val="en-US" w:eastAsia="zh-CN"/>
                          </w:rPr>
                          <w:sym w:font="Wingdings" w:char="00A8"/>
                        </w:r>
                        <w:r>
                          <w:rPr>
                            <w:rFonts w:hint="default" w:ascii="Times New Roman" w:hAnsi="Times New Roman" w:cs="Times New Roman"/>
                            <w:sz w:val="56"/>
                            <w:szCs w:val="56"/>
                            <w:u w:val="single"/>
                            <w:lang w:val="en-US" w:eastAsia="zh-CN"/>
                          </w:rPr>
                          <w:sym w:font="Wingdings" w:char="00A8"/>
                        </w:r>
                      </w:p>
                      <w:p w14:paraId="7F1F5839">
                        <w:pPr>
                          <w:spacing w:line="240" w:lineRule="auto"/>
                          <w:ind w:firstLine="280" w:firstLineChars="100"/>
                          <w:jc w:val="left"/>
                          <w:rPr>
                            <w:rFonts w:hint="default" w:ascii="Calibri" w:hAnsi="Calibri" w:cs="Calibri"/>
                            <w:sz w:val="72"/>
                            <w:szCs w:val="144"/>
                            <w:lang w:val="en-US" w:eastAsia="zh-CN"/>
                          </w:rPr>
                        </w:pPr>
                        <w:r>
                          <w:rPr>
                            <w:rFonts w:hint="default" w:ascii="Calibri" w:hAnsi="Calibri" w:cs="Calibri"/>
                            <w:sz w:val="28"/>
                            <w:szCs w:val="36"/>
                            <w:lang w:val="en-US" w:eastAsia="zh-CN"/>
                          </w:rPr>
                          <w:t>①</w:t>
                        </w:r>
                        <w:r>
                          <w:rPr>
                            <w:rFonts w:hint="eastAsia" w:ascii="Calibri" w:hAnsi="Calibri" w:cs="Calibri"/>
                            <w:sz w:val="28"/>
                            <w:szCs w:val="36"/>
                            <w:lang w:val="en-US" w:eastAsia="zh-CN"/>
                          </w:rPr>
                          <w:t xml:space="preserve"> </w:t>
                        </w:r>
                        <w:r>
                          <w:rPr>
                            <w:rFonts w:hint="default" w:ascii="Calibri" w:hAnsi="Calibri" w:cs="Calibri"/>
                            <w:sz w:val="28"/>
                            <w:szCs w:val="36"/>
                            <w:lang w:val="en-US" w:eastAsia="zh-CN"/>
                          </w:rPr>
                          <w:t>②</w:t>
                        </w:r>
                        <w:r>
                          <w:rPr>
                            <w:rFonts w:hint="eastAsia" w:ascii="Calibri" w:hAnsi="Calibri" w:cs="Calibri"/>
                            <w:sz w:val="10"/>
                            <w:szCs w:val="13"/>
                            <w:lang w:val="en-US" w:eastAsia="zh-CN"/>
                          </w:rPr>
                          <w:t xml:space="preserve">       </w:t>
                        </w:r>
                        <w:r>
                          <w:rPr>
                            <w:rFonts w:hint="default" w:ascii="Calibri" w:hAnsi="Calibri" w:cs="Calibri"/>
                            <w:sz w:val="28"/>
                            <w:szCs w:val="36"/>
                            <w:lang w:val="en-US" w:eastAsia="zh-CN"/>
                          </w:rPr>
                          <w:t>③</w:t>
                        </w:r>
                        <w:r>
                          <w:rPr>
                            <w:rFonts w:hint="eastAsia" w:ascii="Calibri" w:hAnsi="Calibri" w:cs="Calibri"/>
                            <w:sz w:val="11"/>
                            <w:szCs w:val="15"/>
                            <w:lang w:val="en-US" w:eastAsia="zh-CN"/>
                          </w:rPr>
                          <w:t xml:space="preserve">            </w:t>
                        </w:r>
                        <w:r>
                          <w:rPr>
                            <w:rFonts w:hint="default" w:ascii="Calibri" w:hAnsi="Calibri" w:cs="Calibri"/>
                            <w:sz w:val="28"/>
                            <w:szCs w:val="36"/>
                            <w:lang w:val="en-US" w:eastAsia="zh-CN"/>
                          </w:rPr>
                          <w:t>④</w:t>
                        </w:r>
                        <w:r>
                          <w:rPr>
                            <w:rFonts w:hint="eastAsia" w:ascii="Calibri" w:hAnsi="Calibri" w:cs="Calibri"/>
                            <w:sz w:val="20"/>
                            <w:szCs w:val="22"/>
                            <w:lang w:val="en-US" w:eastAsia="zh-CN"/>
                          </w:rPr>
                          <w:t xml:space="preserve"> </w:t>
                        </w:r>
                        <w:r>
                          <w:rPr>
                            <w:rFonts w:hint="eastAsia" w:ascii="Calibri" w:hAnsi="Calibri" w:cs="Calibri"/>
                            <w:sz w:val="16"/>
                            <w:szCs w:val="20"/>
                            <w:lang w:val="en-US" w:eastAsia="zh-CN"/>
                          </w:rPr>
                          <w:t xml:space="preserve">   </w:t>
                        </w:r>
                        <w:r>
                          <w:rPr>
                            <w:rFonts w:hint="default" w:ascii="Calibri" w:hAnsi="Calibri" w:cs="Calibri"/>
                            <w:sz w:val="28"/>
                            <w:szCs w:val="36"/>
                            <w:lang w:val="en-US" w:eastAsia="zh-CN"/>
                          </w:rPr>
                          <w:t>⑤</w:t>
                        </w:r>
                        <w:r>
                          <w:rPr>
                            <w:rFonts w:hint="eastAsia" w:ascii="Calibri" w:hAnsi="Calibri" w:cs="Calibri"/>
                            <w:sz w:val="13"/>
                            <w:szCs w:val="16"/>
                            <w:lang w:val="en-US" w:eastAsia="zh-CN"/>
                          </w:rPr>
                          <w:t xml:space="preserve">    </w:t>
                        </w:r>
                        <w:r>
                          <w:rPr>
                            <w:rFonts w:hint="default" w:ascii="Calibri" w:hAnsi="Calibri" w:cs="Calibri"/>
                            <w:sz w:val="28"/>
                            <w:szCs w:val="36"/>
                            <w:lang w:val="en-US" w:eastAsia="zh-CN"/>
                          </w:rPr>
                          <w:t>⑥</w:t>
                        </w:r>
                        <w:r>
                          <w:rPr>
                            <w:rFonts w:hint="eastAsia" w:ascii="Calibri" w:hAnsi="Calibri" w:cs="Calibri"/>
                            <w:sz w:val="24"/>
                            <w:szCs w:val="32"/>
                            <w:lang w:val="en-US" w:eastAsia="zh-CN"/>
                          </w:rPr>
                          <w:t xml:space="preserve">  </w:t>
                        </w:r>
                        <w:r>
                          <w:rPr>
                            <w:rFonts w:hint="default" w:ascii="Calibri" w:hAnsi="Calibri" w:cs="Calibri"/>
                            <w:sz w:val="28"/>
                            <w:szCs w:val="36"/>
                            <w:lang w:val="en-US" w:eastAsia="zh-CN"/>
                          </w:rPr>
                          <w:t>⑦</w:t>
                        </w:r>
                        <w:r>
                          <w:rPr>
                            <w:rFonts w:hint="eastAsia" w:ascii="Calibri" w:hAnsi="Calibri" w:cs="Calibri"/>
                            <w:sz w:val="28"/>
                            <w:szCs w:val="36"/>
                            <w:lang w:val="en-US" w:eastAsia="zh-CN"/>
                          </w:rPr>
                          <w:t xml:space="preserve">   </w:t>
                        </w:r>
                        <w:r>
                          <w:rPr>
                            <w:rFonts w:hint="default" w:ascii="Calibri" w:hAnsi="Calibri" w:cs="Calibri"/>
                            <w:sz w:val="28"/>
                            <w:szCs w:val="36"/>
                            <w:lang w:val="en-US" w:eastAsia="zh-CN"/>
                          </w:rPr>
                          <w:t>⑧</w:t>
                        </w:r>
                        <w:r>
                          <w:rPr>
                            <w:rFonts w:hint="eastAsia" w:ascii="Calibri" w:hAnsi="Calibri" w:cs="Calibri"/>
                            <w:sz w:val="28"/>
                            <w:szCs w:val="36"/>
                            <w:lang w:val="en-US" w:eastAsia="zh-CN"/>
                          </w:rPr>
                          <w:t xml:space="preserve">        </w:t>
                        </w:r>
                        <w:r>
                          <w:rPr>
                            <w:rFonts w:hint="default" w:ascii="Calibri" w:hAnsi="Calibri" w:cs="Calibri"/>
                            <w:sz w:val="28"/>
                            <w:szCs w:val="36"/>
                            <w:lang w:val="en-US" w:eastAsia="zh-CN"/>
                          </w:rPr>
                          <w:t>⑨</w:t>
                        </w:r>
                      </w:p>
                      <w:p w14:paraId="136AA04F">
                        <w:pPr>
                          <w:spacing w:line="240" w:lineRule="auto"/>
                          <w:jc w:val="center"/>
                          <w:rPr>
                            <w:rFonts w:hint="default" w:ascii="Times New Roman" w:hAnsi="Times New Roman" w:cs="Times New Roman"/>
                            <w:sz w:val="72"/>
                            <w:szCs w:val="144"/>
                            <w:lang w:val="en-US" w:eastAsia="zh-CN"/>
                          </w:rPr>
                        </w:pPr>
                      </w:p>
                    </w:txbxContent>
                  </v:textbox>
                </v:shape>
                <w10:wrap type="none"/>
                <w10:anchorlock/>
              </v:group>
            </w:pict>
          </mc:Fallback>
        </mc:AlternateConten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7"/>
        <w:gridCol w:w="6199"/>
      </w:tblGrid>
      <w:tr w14:paraId="48AD1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double" w:color="70AD47" w:sz="4" w:space="0"/>
              <w:left w:val="double" w:color="70AD47" w:sz="4" w:space="0"/>
              <w:bottom w:val="single" w:color="70AD47" w:sz="4" w:space="0"/>
              <w:right w:val="single" w:color="70AD47" w:sz="4" w:space="0"/>
              <w:tl2br w:val="nil"/>
            </w:tcBorders>
            <w:shd w:val="clear" w:color="auto" w:fill="AAD18D"/>
          </w:tcPr>
          <w:p w14:paraId="0DD204BA">
            <w:pPr>
              <w:spacing w:line="360" w:lineRule="auto"/>
              <w:jc w:val="center"/>
              <w:rPr>
                <w:rFonts w:hint="default" w:ascii="Times New Roman" w:hAnsi="Times New Roman" w:eastAsia="微软雅黑" w:cs="Times New Roman"/>
                <w:b/>
                <w:bCs/>
                <w:color w:val="000000"/>
                <w:sz w:val="18"/>
                <w:szCs w:val="18"/>
                <w:vertAlign w:val="baseline"/>
                <w:lang w:val="en-US" w:eastAsia="zh-CN"/>
              </w:rPr>
            </w:pPr>
            <w:r>
              <w:rPr>
                <w:rFonts w:hint="default" w:ascii="Times New Roman" w:hAnsi="Times New Roman" w:eastAsia="微软雅黑" w:cs="Times New Roman"/>
                <w:b/>
                <w:bCs/>
                <w:color w:val="000000"/>
                <w:sz w:val="18"/>
                <w:szCs w:val="18"/>
                <w:vertAlign w:val="baseline"/>
                <w:lang w:val="en-US" w:eastAsia="zh-CN"/>
              </w:rPr>
              <w:t>Serial number</w:t>
            </w:r>
          </w:p>
        </w:tc>
        <w:tc>
          <w:tcPr>
            <w:tcW w:w="6199" w:type="dxa"/>
            <w:tcBorders>
              <w:top w:val="double" w:color="70AD47" w:sz="4" w:space="0"/>
              <w:left w:val="single" w:color="70AD47" w:sz="4" w:space="0"/>
              <w:bottom w:val="single" w:color="70AD47" w:sz="4" w:space="0"/>
              <w:right w:val="double" w:color="70AD47" w:sz="4" w:space="0"/>
            </w:tcBorders>
            <w:shd w:val="clear" w:color="auto" w:fill="AAD18D"/>
          </w:tcPr>
          <w:p w14:paraId="38879810">
            <w:pPr>
              <w:spacing w:line="360" w:lineRule="auto"/>
              <w:jc w:val="center"/>
              <w:rPr>
                <w:rFonts w:hint="default" w:ascii="Times New Roman" w:hAnsi="Times New Roman" w:eastAsia="微软雅黑" w:cs="Times New Roman"/>
                <w:b/>
                <w:bCs/>
                <w:color w:val="000000"/>
                <w:sz w:val="18"/>
                <w:szCs w:val="18"/>
                <w:vertAlign w:val="baseline"/>
                <w:lang w:val="en-US" w:eastAsia="zh-CN"/>
              </w:rPr>
            </w:pPr>
            <w:r>
              <w:rPr>
                <w:rFonts w:hint="default" w:ascii="Times New Roman" w:hAnsi="Times New Roman" w:eastAsia="微软雅黑" w:cs="Times New Roman"/>
                <w:b/>
                <w:bCs/>
                <w:color w:val="000000"/>
                <w:sz w:val="18"/>
                <w:szCs w:val="18"/>
                <w:vertAlign w:val="baseline"/>
                <w:lang w:val="en-US" w:eastAsia="zh-CN"/>
              </w:rPr>
              <w:t>meaning</w:t>
            </w:r>
          </w:p>
        </w:tc>
      </w:tr>
      <w:tr w14:paraId="0231E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70AD47" w:sz="4" w:space="0"/>
              <w:left w:val="double" w:color="70AD47" w:sz="4" w:space="0"/>
              <w:bottom w:val="single" w:color="70AD47" w:sz="4" w:space="0"/>
              <w:right w:val="single" w:color="70AD47" w:sz="4" w:space="0"/>
            </w:tcBorders>
            <w:shd w:val="clear" w:color="auto" w:fill="auto"/>
          </w:tcPr>
          <w:p w14:paraId="189C1A94">
            <w:pPr>
              <w:spacing w:line="360" w:lineRule="auto"/>
              <w:jc w:val="center"/>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cs="Times New Roman"/>
                <w:b w:val="0"/>
                <w:color w:val="000000"/>
                <w:sz w:val="18"/>
                <w:szCs w:val="18"/>
                <w:lang w:val="en-US" w:eastAsia="zh-CN"/>
              </w:rPr>
              <w:t>①</w:t>
            </w:r>
          </w:p>
        </w:tc>
        <w:tc>
          <w:tcPr>
            <w:tcW w:w="6199" w:type="dxa"/>
            <w:tcBorders>
              <w:top w:val="single" w:color="70AD47" w:sz="4" w:space="0"/>
              <w:left w:val="single" w:color="70AD47" w:sz="4" w:space="0"/>
              <w:bottom w:val="single" w:color="70AD47" w:sz="4" w:space="0"/>
              <w:right w:val="double" w:color="70AD47" w:sz="4" w:space="0"/>
            </w:tcBorders>
            <w:shd w:val="clear" w:color="auto" w:fill="auto"/>
          </w:tcPr>
          <w:p w14:paraId="7D864B54">
            <w:pPr>
              <w:spacing w:line="360" w:lineRule="auto"/>
              <w:jc w:val="left"/>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2-phase/3-phase distinction; Empty: 2-phase drive;</w:t>
            </w:r>
          </w:p>
        </w:tc>
      </w:tr>
      <w:tr w14:paraId="4872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70AD47" w:sz="4" w:space="0"/>
              <w:left w:val="double" w:color="70AD47" w:sz="4" w:space="0"/>
              <w:bottom w:val="single" w:color="70AD47" w:sz="4" w:space="0"/>
              <w:right w:val="single" w:color="70AD47" w:sz="4" w:space="0"/>
            </w:tcBorders>
            <w:shd w:val="clear" w:color="auto" w:fill="auto"/>
          </w:tcPr>
          <w:p w14:paraId="1CC8AAB4">
            <w:pPr>
              <w:spacing w:line="360" w:lineRule="auto"/>
              <w:jc w:val="center"/>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cs="Times New Roman"/>
                <w:b w:val="0"/>
                <w:color w:val="000000"/>
                <w:sz w:val="18"/>
                <w:szCs w:val="18"/>
                <w:lang w:val="en-US" w:eastAsia="zh-CN"/>
              </w:rPr>
              <w:t>②</w:t>
            </w:r>
          </w:p>
        </w:tc>
        <w:tc>
          <w:tcPr>
            <w:tcW w:w="6199" w:type="dxa"/>
            <w:tcBorders>
              <w:top w:val="single" w:color="70AD47" w:sz="4" w:space="0"/>
              <w:left w:val="single" w:color="70AD47" w:sz="4" w:space="0"/>
              <w:bottom w:val="single" w:color="70AD47" w:sz="4" w:space="0"/>
              <w:right w:val="double" w:color="70AD47" w:sz="4" w:space="0"/>
            </w:tcBorders>
            <w:shd w:val="clear" w:color="auto" w:fill="auto"/>
          </w:tcPr>
          <w:p w14:paraId="6CDD067A">
            <w:pPr>
              <w:spacing w:line="360" w:lineRule="auto"/>
              <w:jc w:val="left"/>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General term for product series; I: integrated drive;</w:t>
            </w:r>
          </w:p>
        </w:tc>
      </w:tr>
      <w:tr w14:paraId="222E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70AD47" w:sz="4" w:space="0"/>
              <w:left w:val="double" w:color="70AD47" w:sz="4" w:space="0"/>
              <w:bottom w:val="single" w:color="70AD47" w:sz="4" w:space="0"/>
              <w:right w:val="single" w:color="70AD47" w:sz="4" w:space="0"/>
            </w:tcBorders>
            <w:shd w:val="clear" w:color="auto" w:fill="auto"/>
          </w:tcPr>
          <w:p w14:paraId="71D2864F">
            <w:pPr>
              <w:spacing w:line="360" w:lineRule="auto"/>
              <w:jc w:val="center"/>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cs="Times New Roman"/>
                <w:b w:val="0"/>
                <w:color w:val="000000"/>
                <w:sz w:val="18"/>
                <w:szCs w:val="18"/>
                <w:lang w:val="en-US" w:eastAsia="zh-CN"/>
              </w:rPr>
              <w:t>③</w:t>
            </w:r>
          </w:p>
        </w:tc>
        <w:tc>
          <w:tcPr>
            <w:tcW w:w="6199" w:type="dxa"/>
            <w:tcBorders>
              <w:top w:val="single" w:color="70AD47" w:sz="4" w:space="0"/>
              <w:left w:val="single" w:color="70AD47" w:sz="4" w:space="0"/>
              <w:bottom w:val="single" w:color="70AD47" w:sz="4" w:space="0"/>
              <w:right w:val="double" w:color="70AD47" w:sz="4" w:space="0"/>
            </w:tcBorders>
            <w:shd w:val="clear" w:color="auto" w:fill="auto"/>
          </w:tcPr>
          <w:p w14:paraId="386652EF">
            <w:pPr>
              <w:spacing w:line="360" w:lineRule="auto"/>
              <w:jc w:val="left"/>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 xml:space="preserve">Product series number;    </w:t>
            </w:r>
            <w:r>
              <w:rPr>
                <w:rFonts w:hint="eastAsia" w:ascii="Times New Roman" w:hAnsi="Times New Roman" w:eastAsia="微软雅黑" w:cs="Times New Roman"/>
                <w:b w:val="0"/>
                <w:color w:val="000000"/>
                <w:sz w:val="18"/>
                <w:szCs w:val="18"/>
                <w:vertAlign w:val="baseline"/>
                <w:lang w:val="en-US" w:eastAsia="zh-CN"/>
              </w:rPr>
              <w:t>DC1</w:t>
            </w:r>
            <w:r>
              <w:rPr>
                <w:rFonts w:hint="default" w:ascii="Times New Roman" w:hAnsi="Times New Roman" w:eastAsia="微软雅黑" w:cs="Times New Roman"/>
                <w:b w:val="0"/>
                <w:color w:val="000000"/>
                <w:sz w:val="18"/>
                <w:szCs w:val="18"/>
                <w:vertAlign w:val="baseline"/>
                <w:lang w:val="en-US" w:eastAsia="zh-CN"/>
              </w:rPr>
              <w:t>:</w:t>
            </w:r>
            <w:r>
              <w:rPr>
                <w:rFonts w:hint="eastAsia" w:ascii="Times New Roman" w:hAnsi="Times New Roman" w:eastAsia="微软雅黑" w:cs="Times New Roman"/>
                <w:b w:val="0"/>
                <w:color w:val="000000"/>
                <w:sz w:val="18"/>
                <w:szCs w:val="18"/>
                <w:vertAlign w:val="baseline"/>
                <w:lang w:val="en-US" w:eastAsia="zh-CN"/>
              </w:rPr>
              <w:t>Economical</w:t>
            </w:r>
            <w:r>
              <w:rPr>
                <w:rFonts w:hint="default" w:ascii="Times New Roman" w:hAnsi="Times New Roman" w:eastAsia="微软雅黑" w:cs="Times New Roman"/>
                <w:b w:val="0"/>
                <w:color w:val="000000"/>
                <w:sz w:val="18"/>
                <w:szCs w:val="18"/>
                <w:vertAlign w:val="baseline"/>
                <w:lang w:val="en-US" w:eastAsia="zh-CN"/>
              </w:rPr>
              <w:t>pulse</w:t>
            </w:r>
            <w:r>
              <w:rPr>
                <w:rFonts w:hint="eastAsia" w:ascii="Times New Roman" w:hAnsi="Times New Roman" w:eastAsia="微软雅黑" w:cs="Times New Roman"/>
                <w:b w:val="0"/>
                <w:color w:val="000000"/>
                <w:sz w:val="18"/>
                <w:szCs w:val="18"/>
                <w:vertAlign w:val="baseline"/>
                <w:lang w:val="en-US" w:eastAsia="zh-CN"/>
              </w:rPr>
              <w:t>open</w:t>
            </w:r>
            <w:r>
              <w:rPr>
                <w:rFonts w:hint="default" w:ascii="Times New Roman" w:hAnsi="Times New Roman" w:eastAsia="微软雅黑" w:cs="Times New Roman"/>
                <w:b w:val="0"/>
                <w:color w:val="000000"/>
                <w:sz w:val="18"/>
                <w:szCs w:val="18"/>
                <w:vertAlign w:val="baseline"/>
                <w:lang w:val="en-US" w:eastAsia="zh-CN"/>
              </w:rPr>
              <w:t>ring;</w:t>
            </w:r>
          </w:p>
        </w:tc>
      </w:tr>
      <w:tr w14:paraId="7BEF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70AD47" w:sz="4" w:space="0"/>
              <w:left w:val="double" w:color="70AD47" w:sz="4" w:space="0"/>
              <w:bottom w:val="single" w:color="70AD47" w:sz="4" w:space="0"/>
              <w:right w:val="single" w:color="70AD47" w:sz="4" w:space="0"/>
            </w:tcBorders>
            <w:shd w:val="clear" w:color="auto" w:fill="auto"/>
          </w:tcPr>
          <w:p w14:paraId="54453278">
            <w:pPr>
              <w:spacing w:line="360" w:lineRule="auto"/>
              <w:jc w:val="center"/>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cs="Times New Roman"/>
                <w:b w:val="0"/>
                <w:color w:val="000000"/>
                <w:sz w:val="18"/>
                <w:szCs w:val="18"/>
                <w:lang w:val="en-US" w:eastAsia="zh-CN"/>
              </w:rPr>
              <w:t>④</w:t>
            </w:r>
          </w:p>
        </w:tc>
        <w:tc>
          <w:tcPr>
            <w:tcW w:w="6199" w:type="dxa"/>
            <w:tcBorders>
              <w:top w:val="single" w:color="70AD47" w:sz="4" w:space="0"/>
              <w:left w:val="single" w:color="70AD47" w:sz="4" w:space="0"/>
              <w:bottom w:val="single" w:color="70AD47" w:sz="4" w:space="0"/>
              <w:right w:val="double" w:color="70AD47" w:sz="4" w:space="0"/>
            </w:tcBorders>
            <w:shd w:val="clear" w:color="auto" w:fill="auto"/>
            <w:vAlign w:val="top"/>
          </w:tcPr>
          <w:p w14:paraId="0319B3BE">
            <w:pPr>
              <w:spacing w:line="360" w:lineRule="auto"/>
              <w:jc w:val="left"/>
              <w:rPr>
                <w:rFonts w:hint="default" w:ascii="Times New Roman" w:hAnsi="Times New Roman" w:eastAsia="微软雅黑" w:cs="Times New Roman"/>
                <w:b w:val="0"/>
                <w:color w:val="000000"/>
                <w:kern w:val="2"/>
                <w:sz w:val="18"/>
                <w:szCs w:val="18"/>
                <w:vertAlign w:val="baseline"/>
                <w:lang w:val="en-US" w:eastAsia="zh-CN" w:bidi="ar-SA"/>
              </w:rPr>
            </w:pPr>
            <w:r>
              <w:rPr>
                <w:rFonts w:hint="default" w:ascii="Times New Roman" w:hAnsi="Times New Roman" w:eastAsia="微软雅黑" w:cs="Times New Roman"/>
                <w:b w:val="0"/>
                <w:color w:val="000000"/>
                <w:sz w:val="18"/>
                <w:szCs w:val="18"/>
                <w:vertAlign w:val="baseline"/>
                <w:lang w:val="en-US" w:eastAsia="zh-CN"/>
              </w:rPr>
              <w:t xml:space="preserve">Matching motor base;    </w:t>
            </w:r>
            <w:r>
              <w:rPr>
                <w:rFonts w:hint="eastAsia" w:ascii="Times New Roman" w:hAnsi="Times New Roman" w:eastAsia="微软雅黑" w:cs="Times New Roman"/>
                <w:b w:val="0"/>
                <w:color w:val="000000"/>
                <w:sz w:val="18"/>
                <w:szCs w:val="18"/>
                <w:vertAlign w:val="baseline"/>
                <w:lang w:val="en-US" w:eastAsia="zh-CN"/>
              </w:rPr>
              <w:t>42</w:t>
            </w:r>
            <w:r>
              <w:rPr>
                <w:rFonts w:hint="default" w:ascii="Times New Roman" w:hAnsi="Times New Roman" w:eastAsia="微软雅黑" w:cs="Times New Roman"/>
                <w:b w:val="0"/>
                <w:color w:val="000000"/>
                <w:sz w:val="18"/>
                <w:szCs w:val="18"/>
                <w:vertAlign w:val="baseline"/>
                <w:lang w:val="en-US" w:eastAsia="zh-CN"/>
              </w:rPr>
              <w:t>: Main match</w:t>
            </w:r>
            <w:r>
              <w:rPr>
                <w:rFonts w:hint="eastAsia" w:ascii="Times New Roman" w:hAnsi="Times New Roman" w:eastAsia="微软雅黑" w:cs="Times New Roman"/>
                <w:b w:val="0"/>
                <w:color w:val="000000"/>
                <w:sz w:val="18"/>
                <w:szCs w:val="18"/>
                <w:vertAlign w:val="baseline"/>
                <w:lang w:val="en-US" w:eastAsia="zh-CN"/>
              </w:rPr>
              <w:t>42</w:t>
            </w:r>
            <w:r>
              <w:rPr>
                <w:rFonts w:hint="default" w:ascii="Times New Roman" w:hAnsi="Times New Roman" w:eastAsia="微软雅黑" w:cs="Times New Roman"/>
                <w:b w:val="0"/>
                <w:color w:val="000000"/>
                <w:sz w:val="18"/>
                <w:szCs w:val="18"/>
                <w:vertAlign w:val="baseline"/>
                <w:lang w:val="en-US" w:eastAsia="zh-CN"/>
              </w:rPr>
              <w:t>Motor of the base;</w:t>
            </w:r>
          </w:p>
        </w:tc>
      </w:tr>
      <w:tr w14:paraId="53084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70AD47" w:sz="4" w:space="0"/>
              <w:left w:val="double" w:color="70AD47" w:sz="4" w:space="0"/>
              <w:bottom w:val="single" w:color="70AD47" w:sz="4" w:space="0"/>
              <w:right w:val="single" w:color="70AD47" w:sz="4" w:space="0"/>
            </w:tcBorders>
            <w:shd w:val="clear" w:color="auto" w:fill="auto"/>
          </w:tcPr>
          <w:p w14:paraId="60B141C0">
            <w:pPr>
              <w:spacing w:line="360" w:lineRule="auto"/>
              <w:jc w:val="center"/>
              <w:rPr>
                <w:rFonts w:hint="default" w:ascii="Times New Roman" w:hAnsi="Times New Roman" w:cs="Times New Roman"/>
                <w:b w:val="0"/>
                <w:color w:val="000000"/>
                <w:sz w:val="18"/>
                <w:szCs w:val="18"/>
                <w:lang w:val="en-US" w:eastAsia="zh-CN"/>
              </w:rPr>
            </w:pPr>
            <w:r>
              <w:rPr>
                <w:rFonts w:hint="default" w:ascii="Times New Roman" w:hAnsi="Times New Roman" w:cs="Times New Roman"/>
                <w:b w:val="0"/>
                <w:color w:val="000000"/>
                <w:sz w:val="18"/>
                <w:szCs w:val="18"/>
                <w:lang w:val="en-US" w:eastAsia="zh-CN"/>
              </w:rPr>
              <w:t>⑤</w:t>
            </w:r>
          </w:p>
        </w:tc>
        <w:tc>
          <w:tcPr>
            <w:tcW w:w="6199" w:type="dxa"/>
            <w:tcBorders>
              <w:top w:val="single" w:color="70AD47" w:sz="4" w:space="0"/>
              <w:left w:val="single" w:color="70AD47" w:sz="4" w:space="0"/>
              <w:bottom w:val="single" w:color="70AD47" w:sz="4" w:space="0"/>
              <w:right w:val="double" w:color="70AD47" w:sz="4" w:space="0"/>
            </w:tcBorders>
            <w:shd w:val="clear" w:color="auto" w:fill="auto"/>
            <w:vAlign w:val="top"/>
          </w:tcPr>
          <w:p w14:paraId="218C594C">
            <w:pPr>
              <w:spacing w:line="360" w:lineRule="auto"/>
              <w:jc w:val="left"/>
              <w:rPr>
                <w:rFonts w:hint="default" w:ascii="Times New Roman" w:hAnsi="Times New Roman" w:eastAsia="微软雅黑" w:cs="Times New Roman"/>
                <w:b w:val="0"/>
                <w:color w:val="000000"/>
                <w:kern w:val="2"/>
                <w:sz w:val="18"/>
                <w:szCs w:val="18"/>
                <w:vertAlign w:val="baseline"/>
                <w:lang w:val="en-US" w:eastAsia="zh-CN" w:bidi="ar-SA"/>
              </w:rPr>
            </w:pPr>
            <w:r>
              <w:rPr>
                <w:rFonts w:hint="default" w:ascii="Times New Roman" w:hAnsi="Times New Roman" w:eastAsia="微软雅黑" w:cs="Times New Roman"/>
                <w:b w:val="0"/>
                <w:color w:val="000000"/>
                <w:sz w:val="18"/>
                <w:szCs w:val="18"/>
                <w:vertAlign w:val="baseline"/>
                <w:lang w:val="en-US" w:eastAsia="zh-CN"/>
              </w:rPr>
              <w:t xml:space="preserve">Integrated bus series open and closed loop distinction;    </w:t>
            </w:r>
          </w:p>
        </w:tc>
      </w:tr>
      <w:tr w14:paraId="64FE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70AD47" w:sz="4" w:space="0"/>
              <w:left w:val="double" w:color="70AD47" w:sz="4" w:space="0"/>
              <w:bottom w:val="single" w:color="70AD47" w:sz="4" w:space="0"/>
              <w:right w:val="single" w:color="70AD47" w:sz="4" w:space="0"/>
            </w:tcBorders>
            <w:shd w:val="clear" w:color="auto" w:fill="auto"/>
          </w:tcPr>
          <w:p w14:paraId="64438EF1">
            <w:pPr>
              <w:spacing w:line="360" w:lineRule="auto"/>
              <w:jc w:val="center"/>
              <w:rPr>
                <w:rFonts w:hint="default" w:ascii="Times New Roman" w:hAnsi="Times New Roman" w:cs="Times New Roman"/>
                <w:b w:val="0"/>
                <w:color w:val="000000"/>
                <w:sz w:val="18"/>
                <w:szCs w:val="18"/>
                <w:lang w:val="en-US" w:eastAsia="zh-CN"/>
              </w:rPr>
            </w:pPr>
            <w:r>
              <w:rPr>
                <w:rFonts w:hint="default" w:ascii="Times New Roman" w:hAnsi="Times New Roman" w:cs="Times New Roman"/>
                <w:b w:val="0"/>
                <w:color w:val="000000"/>
                <w:sz w:val="18"/>
                <w:szCs w:val="18"/>
                <w:lang w:val="en-US" w:eastAsia="zh-CN"/>
              </w:rPr>
              <w:t>⑥</w:t>
            </w:r>
          </w:p>
        </w:tc>
        <w:tc>
          <w:tcPr>
            <w:tcW w:w="6199" w:type="dxa"/>
            <w:tcBorders>
              <w:top w:val="single" w:color="70AD47" w:sz="4" w:space="0"/>
              <w:left w:val="single" w:color="70AD47" w:sz="4" w:space="0"/>
              <w:bottom w:val="single" w:color="70AD47" w:sz="4" w:space="0"/>
              <w:right w:val="double" w:color="70AD47" w:sz="4" w:space="0"/>
            </w:tcBorders>
            <w:shd w:val="clear" w:color="auto" w:fill="auto"/>
            <w:vAlign w:val="top"/>
          </w:tcPr>
          <w:p w14:paraId="63CEFDFC">
            <w:pPr>
              <w:spacing w:line="360" w:lineRule="auto"/>
              <w:jc w:val="left"/>
              <w:rPr>
                <w:rFonts w:hint="default" w:ascii="Times New Roman" w:hAnsi="Times New Roman" w:eastAsia="微软雅黑" w:cs="Times New Roman"/>
                <w:b w:val="0"/>
                <w:color w:val="000000"/>
                <w:kern w:val="2"/>
                <w:sz w:val="18"/>
                <w:szCs w:val="18"/>
                <w:vertAlign w:val="baseline"/>
                <w:lang w:val="en-US" w:eastAsia="zh-CN" w:bidi="ar-SA"/>
              </w:rPr>
            </w:pPr>
            <w:r>
              <w:rPr>
                <w:rFonts w:hint="default" w:ascii="Times New Roman" w:hAnsi="Times New Roman" w:eastAsia="微软雅黑" w:cs="Times New Roman"/>
                <w:b w:val="0"/>
                <w:color w:val="000000"/>
                <w:kern w:val="2"/>
                <w:sz w:val="18"/>
                <w:szCs w:val="18"/>
                <w:vertAlign w:val="baseline"/>
                <w:lang w:val="en-US" w:eastAsia="zh-CN" w:bidi="ar-SA"/>
              </w:rPr>
              <w:t>Whether it has a motor; M: with a motor integrated;</w:t>
            </w:r>
          </w:p>
        </w:tc>
      </w:tr>
      <w:tr w14:paraId="78DF7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70AD47" w:sz="4" w:space="0"/>
              <w:left w:val="double" w:color="70AD47" w:sz="4" w:space="0"/>
              <w:bottom w:val="single" w:color="70AD47" w:sz="4" w:space="0"/>
              <w:right w:val="single" w:color="70AD47" w:sz="4" w:space="0"/>
            </w:tcBorders>
            <w:shd w:val="clear" w:color="auto" w:fill="auto"/>
          </w:tcPr>
          <w:p w14:paraId="7E1FE2C5">
            <w:pPr>
              <w:spacing w:line="360" w:lineRule="auto"/>
              <w:jc w:val="center"/>
              <w:rPr>
                <w:rFonts w:hint="default" w:ascii="Times New Roman" w:hAnsi="Times New Roman" w:cs="Times New Roman"/>
                <w:b w:val="0"/>
                <w:color w:val="000000"/>
                <w:sz w:val="18"/>
                <w:szCs w:val="18"/>
                <w:lang w:val="en-US" w:eastAsia="zh-CN"/>
              </w:rPr>
            </w:pPr>
            <w:r>
              <w:rPr>
                <w:rFonts w:hint="default" w:ascii="Times New Roman" w:hAnsi="Times New Roman" w:cs="Times New Roman"/>
                <w:sz w:val="18"/>
                <w:szCs w:val="18"/>
                <w:lang w:val="en-US" w:eastAsia="zh-CN"/>
              </w:rPr>
              <w:t>⑦</w:t>
            </w:r>
          </w:p>
        </w:tc>
        <w:tc>
          <w:tcPr>
            <w:tcW w:w="6199" w:type="dxa"/>
            <w:tcBorders>
              <w:top w:val="single" w:color="70AD47" w:sz="4" w:space="0"/>
              <w:left w:val="single" w:color="70AD47" w:sz="4" w:space="0"/>
              <w:bottom w:val="single" w:color="70AD47" w:sz="4" w:space="0"/>
              <w:right w:val="double" w:color="70AD47" w:sz="4" w:space="0"/>
            </w:tcBorders>
            <w:shd w:val="clear" w:color="auto" w:fill="auto"/>
            <w:vAlign w:val="top"/>
          </w:tcPr>
          <w:p w14:paraId="765624AF">
            <w:pPr>
              <w:spacing w:line="360" w:lineRule="auto"/>
              <w:jc w:val="left"/>
              <w:rPr>
                <w:rFonts w:hint="default" w:ascii="Times New Roman" w:hAnsi="Times New Roman" w:eastAsia="微软雅黑" w:cs="Times New Roman"/>
                <w:b w:val="0"/>
                <w:color w:val="000000"/>
                <w:kern w:val="2"/>
                <w:sz w:val="18"/>
                <w:szCs w:val="18"/>
                <w:vertAlign w:val="baseline"/>
                <w:lang w:val="en-US" w:eastAsia="zh-CN" w:bidi="ar-SA"/>
              </w:rPr>
            </w:pPr>
            <w:r>
              <w:rPr>
                <w:rFonts w:hint="default" w:ascii="Times New Roman" w:hAnsi="Times New Roman" w:eastAsia="微软雅黑" w:cs="Times New Roman"/>
                <w:b w:val="0"/>
                <w:color w:val="000000"/>
                <w:kern w:val="2"/>
                <w:sz w:val="18"/>
                <w:szCs w:val="18"/>
                <w:vertAlign w:val="baseline"/>
                <w:lang w:val="en-US" w:eastAsia="zh-CN" w:bidi="ar-SA"/>
              </w:rPr>
              <w:t xml:space="preserve">Motor body length;      </w:t>
            </w:r>
          </w:p>
        </w:tc>
      </w:tr>
      <w:tr w14:paraId="4C33D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70AD47" w:sz="4" w:space="0"/>
              <w:left w:val="double" w:color="70AD47" w:sz="4" w:space="0"/>
              <w:bottom w:val="single" w:color="70AD47" w:sz="4" w:space="0"/>
              <w:right w:val="single" w:color="70AD47" w:sz="4" w:space="0"/>
            </w:tcBorders>
            <w:shd w:val="clear" w:color="auto" w:fill="auto"/>
          </w:tcPr>
          <w:p w14:paraId="038C9BB1">
            <w:pPr>
              <w:spacing w:line="360" w:lineRule="auto"/>
              <w:jc w:val="center"/>
              <w:rPr>
                <w:rFonts w:hint="default" w:ascii="Times New Roman" w:hAnsi="Times New Roman" w:cs="Times New Roman"/>
                <w:b w:val="0"/>
                <w:color w:val="000000"/>
                <w:sz w:val="18"/>
                <w:szCs w:val="18"/>
                <w:lang w:val="en-US" w:eastAsia="zh-CN"/>
              </w:rPr>
            </w:pPr>
            <w:r>
              <w:rPr>
                <w:rFonts w:hint="default" w:ascii="Times New Roman" w:hAnsi="Times New Roman" w:cs="Times New Roman"/>
                <w:sz w:val="18"/>
                <w:szCs w:val="18"/>
                <w:lang w:val="en-US" w:eastAsia="zh-CN"/>
              </w:rPr>
              <w:t>⑧</w:t>
            </w:r>
          </w:p>
        </w:tc>
        <w:tc>
          <w:tcPr>
            <w:tcW w:w="6199" w:type="dxa"/>
            <w:tcBorders>
              <w:top w:val="single" w:color="70AD47" w:sz="4" w:space="0"/>
              <w:left w:val="single" w:color="70AD47" w:sz="4" w:space="0"/>
              <w:bottom w:val="single" w:color="70AD47" w:sz="4" w:space="0"/>
              <w:right w:val="double" w:color="70AD47" w:sz="4" w:space="0"/>
            </w:tcBorders>
            <w:shd w:val="clear" w:color="auto" w:fill="auto"/>
          </w:tcPr>
          <w:p w14:paraId="72E2B2C2">
            <w:pPr>
              <w:spacing w:line="360" w:lineRule="auto"/>
              <w:jc w:val="left"/>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Special function code;</w:t>
            </w:r>
          </w:p>
        </w:tc>
      </w:tr>
      <w:tr w14:paraId="376A3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70AD47" w:sz="4" w:space="0"/>
              <w:left w:val="double" w:color="70AD47" w:sz="4" w:space="0"/>
              <w:bottom w:val="double" w:color="70AD47" w:sz="4" w:space="0"/>
              <w:right w:val="single" w:color="70AD47" w:sz="4" w:space="0"/>
            </w:tcBorders>
            <w:shd w:val="clear" w:color="auto" w:fill="auto"/>
          </w:tcPr>
          <w:p w14:paraId="68D6593D">
            <w:pPr>
              <w:spacing w:line="360" w:lineRule="auto"/>
              <w:jc w:val="center"/>
              <w:rPr>
                <w:rFonts w:hint="default" w:ascii="Times New Roman" w:hAnsi="Times New Roman" w:cs="Times New Roman"/>
                <w:b w:val="0"/>
                <w:color w:val="000000"/>
                <w:sz w:val="18"/>
                <w:szCs w:val="18"/>
                <w:lang w:val="en-US" w:eastAsia="zh-CN"/>
              </w:rPr>
            </w:pPr>
            <w:r>
              <w:rPr>
                <w:rFonts w:hint="default" w:ascii="Times New Roman" w:hAnsi="Times New Roman" w:cs="Times New Roman"/>
                <w:sz w:val="18"/>
                <w:szCs w:val="18"/>
                <w:lang w:val="en-US" w:eastAsia="zh-CN"/>
              </w:rPr>
              <w:t>⑨</w:t>
            </w:r>
          </w:p>
        </w:tc>
        <w:tc>
          <w:tcPr>
            <w:tcW w:w="6199" w:type="dxa"/>
            <w:tcBorders>
              <w:top w:val="single" w:color="70AD47" w:sz="4" w:space="0"/>
              <w:left w:val="single" w:color="70AD47" w:sz="4" w:space="0"/>
              <w:bottom w:val="double" w:color="70AD47" w:sz="4" w:space="0"/>
              <w:right w:val="double" w:color="70AD47" w:sz="4" w:space="0"/>
            </w:tcBorders>
            <w:shd w:val="clear" w:color="auto" w:fill="auto"/>
          </w:tcPr>
          <w:p w14:paraId="0A87909A">
            <w:pPr>
              <w:spacing w:line="360" w:lineRule="auto"/>
              <w:jc w:val="left"/>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Design change code;</w:t>
            </w:r>
          </w:p>
        </w:tc>
      </w:tr>
    </w:tbl>
    <w:p w14:paraId="78C88DCE">
      <w:pPr>
        <w:spacing w:line="360" w:lineRule="auto"/>
        <w:jc w:val="left"/>
        <w:rPr>
          <w:rFonts w:hint="default" w:ascii="Times New Roman" w:hAnsi="Times New Roman" w:eastAsia="微软雅黑" w:cs="Times New Roman"/>
          <w:sz w:val="18"/>
          <w:szCs w:val="18"/>
          <w:lang w:val="en-US" w:eastAsia="zh-CN"/>
        </w:rPr>
      </w:pPr>
    </w:p>
    <w:p w14:paraId="7630877E">
      <w:pPr>
        <w:spacing w:line="360" w:lineRule="auto"/>
        <w:jc w:val="left"/>
        <w:rPr>
          <w:rFonts w:hint="default" w:ascii="Times New Roman" w:hAnsi="Times New Roman" w:eastAsia="微软雅黑" w:cs="Times New Roman"/>
          <w:sz w:val="18"/>
          <w:szCs w:val="18"/>
          <w:lang w:val="en-US" w:eastAsia="zh-CN"/>
        </w:rPr>
      </w:pPr>
    </w:p>
    <w:p w14:paraId="3D22B4C6">
      <w:pPr>
        <w:spacing w:line="360" w:lineRule="auto"/>
        <w:jc w:val="left"/>
        <w:rPr>
          <w:rFonts w:hint="default" w:ascii="Times New Roman" w:hAnsi="Times New Roman" w:eastAsia="微软雅黑" w:cs="Times New Roman"/>
          <w:sz w:val="18"/>
          <w:szCs w:val="18"/>
          <w:lang w:val="en-US" w:eastAsia="zh-CN"/>
        </w:rPr>
      </w:pPr>
    </w:p>
    <w:p w14:paraId="0A53A53F">
      <w:pPr>
        <w:spacing w:line="360" w:lineRule="auto"/>
        <w:jc w:val="left"/>
        <w:rPr>
          <w:rFonts w:hint="default" w:ascii="Times New Roman" w:hAnsi="Times New Roman" w:eastAsia="微软雅黑" w:cs="Times New Roman"/>
          <w:sz w:val="18"/>
          <w:szCs w:val="18"/>
          <w:lang w:val="en-US" w:eastAsia="zh-CN"/>
        </w:rPr>
      </w:pPr>
    </w:p>
    <w:p w14:paraId="7178C3FC">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left"/>
        <w:textAlignment w:val="auto"/>
        <w:outlineLvl w:val="0"/>
        <w:rPr>
          <w:rFonts w:hint="default" w:ascii="Times New Roman" w:hAnsi="Times New Roman" w:eastAsia="微软雅黑" w:cs="Times New Roman"/>
          <w:b/>
          <w:sz w:val="28"/>
          <w:szCs w:val="28"/>
          <w:highlight w:val="none"/>
        </w:rPr>
      </w:pPr>
      <w:bookmarkStart w:id="14" w:name="_Toc1139"/>
      <w:r>
        <w:rPr>
          <w:rFonts w:hint="default" w:ascii="Times New Roman" w:hAnsi="Times New Roman" w:eastAsia="微软雅黑" w:cs="Times New Roman"/>
          <w:b/>
          <w:sz w:val="28"/>
          <w:szCs w:val="28"/>
          <w:highlight w:val="none"/>
        </w:rPr>
        <w:t>Electrical, mechanical and environmental specifications</w:t>
      </w:r>
      <w:bookmarkEnd w:id="14"/>
    </w:p>
    <w:p w14:paraId="43B32117">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15" w:name="_Toc20564"/>
      <w:r>
        <w:rPr>
          <w:rFonts w:hint="default" w:ascii="Times New Roman" w:hAnsi="Times New Roman" w:eastAsia="微软雅黑" w:cs="Times New Roman"/>
          <w:b/>
          <w:sz w:val="24"/>
          <w:szCs w:val="24"/>
          <w:highlight w:val="none"/>
          <w:lang w:val="en-US" w:eastAsia="zh-CN"/>
        </w:rPr>
        <w:t>2.1 Mechanical Installation Drawing</w:t>
      </w:r>
      <w:bookmarkEnd w:id="15"/>
    </w:p>
    <w:p w14:paraId="78F6E673">
      <w:pPr>
        <w:jc w:val="center"/>
        <w:rPr>
          <w:rFonts w:hint="default"/>
          <w:lang w:val="en-US" w:eastAsia="zh-CN"/>
        </w:rPr>
      </w:pPr>
      <w:r>
        <w:rPr>
          <w:rFonts w:hint="default" w:ascii="Times New Roman" w:hAnsi="Times New Roman" w:eastAsia="微软雅黑" w:cs="Times New Roman"/>
          <w:sz w:val="18"/>
          <w:szCs w:val="18"/>
          <w:lang w:val="en-US" w:eastAsia="zh-CN"/>
        </w:rPr>
        <w:drawing>
          <wp:inline distT="0" distB="0" distL="114300" distR="114300">
            <wp:extent cx="4393565" cy="1765935"/>
            <wp:effectExtent l="0" t="0" r="6985" b="5715"/>
            <wp:docPr id="3" name="图片 3" descr="0b460fc6928bd2f89fb390d506acc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b460fc6928bd2f89fb390d506acc99"/>
                    <pic:cNvPicPr>
                      <a:picLocks noChangeAspect="1"/>
                    </pic:cNvPicPr>
                  </pic:nvPicPr>
                  <pic:blipFill>
                    <a:blip r:embed="rId8">
                      <a:clrChange>
                        <a:clrFrom>
                          <a:srgbClr val="FFFFFF">
                            <a:alpha val="100000"/>
                          </a:srgbClr>
                        </a:clrFrom>
                        <a:clrTo>
                          <a:srgbClr val="FFFFFF">
                            <a:alpha val="100000"/>
                            <a:alpha val="0"/>
                          </a:srgbClr>
                        </a:clrTo>
                      </a:clrChange>
                    </a:blip>
                    <a:srcRect l="3556" t="6411" r="4051" b="13267"/>
                    <a:stretch>
                      <a:fillRect/>
                    </a:stretch>
                  </pic:blipFill>
                  <pic:spPr>
                    <a:xfrm>
                      <a:off x="0" y="0"/>
                      <a:ext cx="4393565" cy="1765935"/>
                    </a:xfrm>
                    <a:prstGeom prst="rect">
                      <a:avLst/>
                    </a:prstGeom>
                  </pic:spPr>
                </pic:pic>
              </a:graphicData>
            </a:graphic>
          </wp:inline>
        </w:drawing>
      </w:r>
    </w:p>
    <w:p w14:paraId="54520E16">
      <w:pPr>
        <w:numPr>
          <w:ilvl w:val="0"/>
          <w:numId w:val="0"/>
        </w:numPr>
        <w:jc w:val="center"/>
        <w:outlineLvl w:val="9"/>
        <w:rPr>
          <w:rFonts w:hint="default" w:ascii="Times New Roman" w:hAnsi="Times New Roman" w:eastAsia="微软雅黑" w:cs="Times New Roman"/>
          <w:b w:val="0"/>
          <w:bCs w:val="0"/>
          <w:sz w:val="18"/>
          <w:szCs w:val="18"/>
          <w:lang w:val="en-US" w:eastAsia="zh-CN"/>
        </w:rPr>
      </w:pPr>
      <w:r>
        <w:drawing>
          <wp:inline distT="0" distB="0" distL="114300" distR="114300">
            <wp:extent cx="4123055" cy="1998345"/>
            <wp:effectExtent l="0" t="0" r="10795" b="1905"/>
            <wp:docPr id="9" name="图片 4" descr="C:/Users/Administrator/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C:/Users/Administrator/Desktop/图片1.png图片1"/>
                    <pic:cNvPicPr>
                      <a:picLocks noChangeAspect="1"/>
                    </pic:cNvPicPr>
                  </pic:nvPicPr>
                  <pic:blipFill>
                    <a:blip r:embed="rId9">
                      <a:clrChange>
                        <a:clrFrom>
                          <a:srgbClr val="FFFFFF">
                            <a:alpha val="100000"/>
                          </a:srgbClr>
                        </a:clrFrom>
                        <a:clrTo>
                          <a:srgbClr val="FFFFFF">
                            <a:alpha val="100000"/>
                            <a:alpha val="0"/>
                          </a:srgbClr>
                        </a:clrTo>
                      </a:clrChange>
                    </a:blip>
                    <a:srcRect l="142" t="44671" r="2535" b="4272"/>
                    <a:stretch>
                      <a:fillRect/>
                    </a:stretch>
                  </pic:blipFill>
                  <pic:spPr>
                    <a:xfrm>
                      <a:off x="0" y="0"/>
                      <a:ext cx="4123055" cy="1998345"/>
                    </a:xfrm>
                    <a:prstGeom prst="rect">
                      <a:avLst/>
                    </a:prstGeom>
                    <a:noFill/>
                    <a:ln>
                      <a:noFill/>
                    </a:ln>
                  </pic:spPr>
                </pic:pic>
              </a:graphicData>
            </a:graphic>
          </wp:inline>
        </w:drawing>
      </w:r>
    </w:p>
    <w:p w14:paraId="1FCB49D3">
      <w:pPr>
        <w:jc w:val="center"/>
        <w:rPr>
          <w:rFonts w:hint="default" w:ascii="Times New Roman" w:hAnsi="Times New Roman" w:eastAsia="微软雅黑" w:cs="Times New Roman"/>
          <w:b/>
          <w:sz w:val="24"/>
          <w:szCs w:val="24"/>
          <w:highlight w:val="none"/>
          <w:lang w:val="en-US" w:eastAsia="zh-CN"/>
        </w:rPr>
      </w:pPr>
      <w:r>
        <w:rPr>
          <w:rFonts w:hint="default" w:ascii="Times New Roman" w:hAnsi="Times New Roman" w:eastAsia="微软雅黑" w:cs="Times New Roman"/>
          <w:sz w:val="18"/>
          <w:szCs w:val="18"/>
        </w:rPr>
        <w:t>Figure 2.1 Installation dimensions (unit: mm)</w:t>
      </w:r>
    </w:p>
    <w:p w14:paraId="0CEE5237">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16" w:name="_Toc15897_WPSOffice_Level2"/>
      <w:bookmarkStart w:id="17" w:name="_Toc16945"/>
      <w:bookmarkStart w:id="18" w:name="_Toc14201"/>
      <w:bookmarkStart w:id="19" w:name="_Toc20947"/>
      <w:r>
        <w:rPr>
          <w:rFonts w:hint="default" w:ascii="Times New Roman" w:hAnsi="Times New Roman" w:eastAsia="微软雅黑" w:cs="Times New Roman"/>
          <w:b/>
          <w:sz w:val="24"/>
          <w:szCs w:val="24"/>
          <w:highlight w:val="none"/>
          <w:lang w:val="en-US" w:eastAsia="zh-CN"/>
        </w:rPr>
        <w:t>2.2 Installation Notes</w:t>
      </w:r>
      <w:bookmarkEnd w:id="16"/>
      <w:bookmarkEnd w:id="17"/>
      <w:bookmarkEnd w:id="18"/>
      <w:bookmarkEnd w:id="19"/>
    </w:p>
    <w:p w14:paraId="54D1F35B">
      <w:pPr>
        <w:numPr>
          <w:ilvl w:val="0"/>
          <w:numId w:val="2"/>
        </w:numPr>
        <w:spacing w:line="360" w:lineRule="auto"/>
        <w:jc w:val="left"/>
        <w:rPr>
          <w:rFonts w:hint="default" w:ascii="Times New Roman" w:hAnsi="Times New Roman" w:eastAsia="微软雅黑" w:cs="Times New Roman"/>
          <w:b w:val="0"/>
          <w:bCs w:val="0"/>
          <w:sz w:val="18"/>
          <w:szCs w:val="18"/>
          <w:lang w:val="en-US" w:eastAsia="zh-CN"/>
        </w:rPr>
      </w:pPr>
      <w:r>
        <w:rPr>
          <w:rFonts w:hint="default" w:ascii="Times New Roman" w:hAnsi="Times New Roman" w:eastAsia="微软雅黑" w:cs="Times New Roman"/>
          <w:sz w:val="18"/>
          <w:szCs w:val="18"/>
        </w:rPr>
        <w:t>When installing the integrated stepper driver, do not knock on the rear end cover of the motor to avoid affecting the operating performance. When designing the installation dimensions, consider the size and wiring of the terminal blocks.</w:t>
      </w:r>
    </w:p>
    <w:p w14:paraId="3824E97E">
      <w:pPr>
        <w:numPr>
          <w:ilvl w:val="0"/>
          <w:numId w:val="2"/>
        </w:numPr>
        <w:spacing w:line="360" w:lineRule="auto"/>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eastAsia="zh-CN"/>
        </w:rPr>
        <w:t>To ensure good heat dissipation conditions, the actual installation must reserve as large an installation spacing as possible. If multiple integrated drives are installed side by side, fans can be installed to create strong air convection on the surface of the integrated drives to assist in heat dissipation and ensure that the drives operate within a reliable operating temperature range.</w:t>
      </w:r>
    </w:p>
    <w:p w14:paraId="5DAC4F33">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20" w:name="_Toc24975"/>
      <w:r>
        <w:rPr>
          <w:rFonts w:hint="default" w:ascii="Times New Roman" w:hAnsi="Times New Roman" w:eastAsia="微软雅黑" w:cs="Times New Roman"/>
          <w:b/>
          <w:sz w:val="24"/>
          <w:szCs w:val="24"/>
          <w:highlight w:val="none"/>
          <w:lang w:val="en-US" w:eastAsia="zh-CN"/>
        </w:rPr>
        <w:t>2.3 Electrical specifications</w:t>
      </w:r>
      <w:bookmarkEnd w:id="20"/>
    </w:p>
    <w:tbl>
      <w:tblPr>
        <w:tblStyle w:val="17"/>
        <w:tblW w:w="5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088"/>
        <w:gridCol w:w="993"/>
        <w:gridCol w:w="1013"/>
        <w:gridCol w:w="900"/>
      </w:tblGrid>
      <w:tr w14:paraId="02A6D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restart"/>
            <w:tcBorders>
              <w:top w:val="double" w:color="70AD47" w:sz="4" w:space="0"/>
              <w:left w:val="double" w:color="70AD47" w:sz="4" w:space="0"/>
              <w:bottom w:val="single" w:color="70AD47" w:sz="4" w:space="0"/>
              <w:right w:val="single" w:color="70AD47" w:sz="4" w:space="0"/>
              <w:tl2br w:val="nil"/>
            </w:tcBorders>
            <w:shd w:val="clear" w:color="auto" w:fill="AAD18D"/>
          </w:tcPr>
          <w:p w14:paraId="3A0B4D3B">
            <w:pPr>
              <w:spacing w:line="480" w:lineRule="auto"/>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illustrate</w:t>
            </w:r>
          </w:p>
        </w:tc>
        <w:tc>
          <w:tcPr>
            <w:tcW w:w="3994" w:type="dxa"/>
            <w:gridSpan w:val="4"/>
            <w:tcBorders>
              <w:top w:val="double" w:color="70AD47" w:sz="4" w:space="0"/>
              <w:left w:val="single" w:color="70AD47" w:sz="4" w:space="0"/>
              <w:bottom w:val="single" w:color="70AD47" w:sz="4" w:space="0"/>
              <w:right w:val="single" w:color="70AD47" w:sz="4" w:space="0"/>
            </w:tcBorders>
            <w:shd w:val="clear" w:color="auto" w:fill="AAD18D"/>
          </w:tcPr>
          <w:p w14:paraId="4C151960">
            <w:pPr>
              <w:jc w:val="center"/>
              <w:rPr>
                <w:rFonts w:hint="default" w:ascii="Times New Roman" w:hAnsi="Times New Roman" w:eastAsia="微软雅黑" w:cs="Times New Roman"/>
                <w:b/>
                <w:bCs/>
                <w:color w:val="000000"/>
                <w:sz w:val="18"/>
                <w:szCs w:val="18"/>
                <w:lang w:val="en-US" w:eastAsia="zh-CN"/>
              </w:rPr>
            </w:pPr>
            <w:r>
              <w:rPr>
                <w:rFonts w:hint="eastAsia" w:ascii="Times New Roman" w:hAnsi="Times New Roman" w:eastAsia="微软雅黑" w:cs="Times New Roman"/>
                <w:b/>
                <w:bCs/>
                <w:color w:val="000000"/>
                <w:sz w:val="18"/>
                <w:szCs w:val="18"/>
                <w:lang w:val="en-US" w:eastAsia="zh-CN"/>
              </w:rPr>
              <w:t>IDC1-42</w:t>
            </w:r>
          </w:p>
        </w:tc>
      </w:tr>
      <w:tr w14:paraId="202F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continue"/>
            <w:tcBorders>
              <w:top w:val="single" w:color="70AD47" w:sz="4" w:space="0"/>
              <w:left w:val="double" w:color="70AD47" w:sz="4" w:space="0"/>
              <w:bottom w:val="single" w:color="70AD47" w:sz="4" w:space="0"/>
              <w:right w:val="single" w:color="70AD47" w:sz="4" w:space="0"/>
            </w:tcBorders>
            <w:shd w:val="clear" w:color="auto" w:fill="FFFFFF"/>
          </w:tcPr>
          <w:p w14:paraId="189DDEC4">
            <w:pPr>
              <w:jc w:val="center"/>
              <w:rPr>
                <w:rFonts w:hint="default" w:ascii="Times New Roman" w:hAnsi="Times New Roman" w:eastAsia="微软雅黑" w:cs="Times New Roman"/>
                <w:b w:val="0"/>
                <w:bCs/>
                <w:color w:val="000000"/>
                <w:sz w:val="18"/>
                <w:szCs w:val="18"/>
              </w:rPr>
            </w:pPr>
          </w:p>
        </w:tc>
        <w:tc>
          <w:tcPr>
            <w:tcW w:w="1088" w:type="dxa"/>
            <w:tcBorders>
              <w:top w:val="single" w:color="70AD47" w:sz="4" w:space="0"/>
              <w:left w:val="single" w:color="70AD47" w:sz="4" w:space="0"/>
              <w:bottom w:val="single" w:color="70AD47" w:sz="4" w:space="0"/>
              <w:right w:val="single" w:color="70AD47" w:sz="4" w:space="0"/>
            </w:tcBorders>
            <w:shd w:val="clear" w:color="auto" w:fill="auto"/>
          </w:tcPr>
          <w:p w14:paraId="69AE8BF4">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Minimum</w:t>
            </w:r>
          </w:p>
        </w:tc>
        <w:tc>
          <w:tcPr>
            <w:tcW w:w="993" w:type="dxa"/>
            <w:tcBorders>
              <w:top w:val="single" w:color="70AD47" w:sz="4" w:space="0"/>
              <w:left w:val="single" w:color="70AD47" w:sz="4" w:space="0"/>
              <w:bottom w:val="single" w:color="70AD47" w:sz="4" w:space="0"/>
              <w:right w:val="single" w:color="70AD47" w:sz="4" w:space="0"/>
            </w:tcBorders>
            <w:shd w:val="clear" w:color="auto" w:fill="auto"/>
          </w:tcPr>
          <w:p w14:paraId="29B2BF48">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Typical values</w:t>
            </w:r>
          </w:p>
        </w:tc>
        <w:tc>
          <w:tcPr>
            <w:tcW w:w="1013" w:type="dxa"/>
            <w:tcBorders>
              <w:top w:val="single" w:color="70AD47" w:sz="4" w:space="0"/>
              <w:left w:val="single" w:color="70AD47" w:sz="4" w:space="0"/>
              <w:bottom w:val="single" w:color="70AD47" w:sz="4" w:space="0"/>
              <w:right w:val="single" w:color="70AD47" w:sz="4" w:space="0"/>
            </w:tcBorders>
            <w:shd w:val="clear" w:color="auto" w:fill="auto"/>
          </w:tcPr>
          <w:p w14:paraId="723E91A3">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Maximum</w:t>
            </w:r>
          </w:p>
        </w:tc>
        <w:tc>
          <w:tcPr>
            <w:tcW w:w="900" w:type="dxa"/>
            <w:tcBorders>
              <w:top w:val="single" w:color="70AD47" w:sz="4" w:space="0"/>
              <w:left w:val="single" w:color="70AD47" w:sz="4" w:space="0"/>
              <w:bottom w:val="single" w:color="70AD47" w:sz="4" w:space="0"/>
              <w:right w:val="double" w:color="70AD47" w:sz="4" w:space="0"/>
            </w:tcBorders>
            <w:shd w:val="clear" w:color="auto" w:fill="auto"/>
          </w:tcPr>
          <w:p w14:paraId="64BBDAB5">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unit</w:t>
            </w:r>
          </w:p>
        </w:tc>
      </w:tr>
      <w:tr w14:paraId="2FD73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Borders>
              <w:top w:val="single" w:color="70AD47" w:sz="4" w:space="0"/>
              <w:left w:val="double" w:color="70AD47" w:sz="4" w:space="0"/>
              <w:bottom w:val="single" w:color="70AD47" w:sz="4" w:space="0"/>
              <w:right w:val="single" w:color="70AD47" w:sz="4" w:space="0"/>
            </w:tcBorders>
            <w:shd w:val="clear" w:color="auto" w:fill="auto"/>
          </w:tcPr>
          <w:p w14:paraId="65F4FCAE">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Input power voltage</w:t>
            </w:r>
          </w:p>
        </w:tc>
        <w:tc>
          <w:tcPr>
            <w:tcW w:w="1088" w:type="dxa"/>
            <w:tcBorders>
              <w:top w:val="single" w:color="70AD47" w:sz="4" w:space="0"/>
              <w:left w:val="single" w:color="70AD47" w:sz="4" w:space="0"/>
              <w:bottom w:val="single" w:color="70AD47" w:sz="4" w:space="0"/>
              <w:right w:val="single" w:color="70AD47" w:sz="4" w:space="0"/>
            </w:tcBorders>
            <w:shd w:val="clear" w:color="auto" w:fill="auto"/>
          </w:tcPr>
          <w:p w14:paraId="3AB2627C">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12</w:t>
            </w:r>
          </w:p>
        </w:tc>
        <w:tc>
          <w:tcPr>
            <w:tcW w:w="993" w:type="dxa"/>
            <w:tcBorders>
              <w:top w:val="single" w:color="70AD47" w:sz="4" w:space="0"/>
              <w:left w:val="single" w:color="70AD47" w:sz="4" w:space="0"/>
              <w:bottom w:val="single" w:color="70AD47" w:sz="4" w:space="0"/>
              <w:right w:val="single" w:color="70AD47" w:sz="4" w:space="0"/>
            </w:tcBorders>
            <w:shd w:val="clear" w:color="auto" w:fill="auto"/>
          </w:tcPr>
          <w:p w14:paraId="20956A3D">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twenty four</w:t>
            </w:r>
          </w:p>
        </w:tc>
        <w:tc>
          <w:tcPr>
            <w:tcW w:w="1013" w:type="dxa"/>
            <w:tcBorders>
              <w:top w:val="single" w:color="70AD47" w:sz="4" w:space="0"/>
              <w:left w:val="single" w:color="70AD47" w:sz="4" w:space="0"/>
              <w:bottom w:val="single" w:color="70AD47" w:sz="4" w:space="0"/>
              <w:right w:val="single" w:color="70AD47" w:sz="4" w:space="0"/>
            </w:tcBorders>
            <w:shd w:val="clear" w:color="auto" w:fill="auto"/>
          </w:tcPr>
          <w:p w14:paraId="6EFE22DC">
            <w:pPr>
              <w:jc w:val="center"/>
              <w:rPr>
                <w:rFonts w:hint="default" w:ascii="Times New Roman" w:hAnsi="Times New Roman" w:eastAsia="微软雅黑" w:cs="Times New Roman"/>
                <w:b w:val="0"/>
                <w:color w:val="000000"/>
                <w:sz w:val="18"/>
                <w:szCs w:val="18"/>
                <w:lang w:val="en-US" w:eastAsia="zh-CN"/>
              </w:rPr>
            </w:pPr>
            <w:r>
              <w:rPr>
                <w:rFonts w:hint="eastAsia" w:ascii="Times New Roman" w:hAnsi="Times New Roman" w:eastAsia="微软雅黑" w:cs="Times New Roman"/>
                <w:b w:val="0"/>
                <w:color w:val="000000"/>
                <w:sz w:val="18"/>
                <w:szCs w:val="18"/>
                <w:lang w:val="en-US" w:eastAsia="zh-CN"/>
              </w:rPr>
              <w:t>3</w:t>
            </w:r>
            <w:r>
              <w:rPr>
                <w:rFonts w:hint="default" w:ascii="Times New Roman" w:hAnsi="Times New Roman" w:eastAsia="微软雅黑" w:cs="Times New Roman"/>
                <w:b w:val="0"/>
                <w:color w:val="000000"/>
                <w:sz w:val="18"/>
                <w:szCs w:val="18"/>
                <w:lang w:val="en-US" w:eastAsia="zh-CN"/>
              </w:rPr>
              <w:t>0</w:t>
            </w:r>
          </w:p>
        </w:tc>
        <w:tc>
          <w:tcPr>
            <w:tcW w:w="900" w:type="dxa"/>
            <w:tcBorders>
              <w:top w:val="single" w:color="70AD47" w:sz="4" w:space="0"/>
              <w:left w:val="single" w:color="70AD47" w:sz="4" w:space="0"/>
              <w:bottom w:val="single" w:color="70AD47" w:sz="4" w:space="0"/>
              <w:right w:val="double" w:color="70AD47" w:sz="4" w:space="0"/>
            </w:tcBorders>
            <w:shd w:val="clear" w:color="auto" w:fill="auto"/>
          </w:tcPr>
          <w:p w14:paraId="7A30E295">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VDC</w:t>
            </w:r>
          </w:p>
        </w:tc>
      </w:tr>
      <w:tr w14:paraId="6240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6" w:type="dxa"/>
            <w:tcBorders>
              <w:top w:val="single" w:color="70AD47" w:sz="4" w:space="0"/>
              <w:left w:val="double" w:color="70AD47" w:sz="4" w:space="0"/>
              <w:bottom w:val="single" w:color="70AD47" w:sz="4" w:space="0"/>
              <w:right w:val="single" w:color="70AD47" w:sz="4" w:space="0"/>
            </w:tcBorders>
            <w:shd w:val="clear" w:color="auto" w:fill="auto"/>
          </w:tcPr>
          <w:p w14:paraId="287181E8">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Control signal input current</w:t>
            </w:r>
          </w:p>
        </w:tc>
        <w:tc>
          <w:tcPr>
            <w:tcW w:w="1088" w:type="dxa"/>
            <w:tcBorders>
              <w:top w:val="single" w:color="70AD47" w:sz="4" w:space="0"/>
              <w:left w:val="single" w:color="70AD47" w:sz="4" w:space="0"/>
              <w:bottom w:val="single" w:color="70AD47" w:sz="4" w:space="0"/>
              <w:right w:val="single" w:color="70AD47" w:sz="4" w:space="0"/>
            </w:tcBorders>
            <w:shd w:val="clear" w:color="auto" w:fill="auto"/>
          </w:tcPr>
          <w:p w14:paraId="6CD7F07D">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7</w:t>
            </w:r>
          </w:p>
        </w:tc>
        <w:tc>
          <w:tcPr>
            <w:tcW w:w="993" w:type="dxa"/>
            <w:tcBorders>
              <w:top w:val="single" w:color="70AD47" w:sz="4" w:space="0"/>
              <w:left w:val="single" w:color="70AD47" w:sz="4" w:space="0"/>
              <w:bottom w:val="single" w:color="70AD47" w:sz="4" w:space="0"/>
              <w:right w:val="single" w:color="70AD47" w:sz="4" w:space="0"/>
            </w:tcBorders>
            <w:shd w:val="clear" w:color="auto" w:fill="auto"/>
          </w:tcPr>
          <w:p w14:paraId="1A239EC2">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10</w:t>
            </w:r>
          </w:p>
        </w:tc>
        <w:tc>
          <w:tcPr>
            <w:tcW w:w="1013" w:type="dxa"/>
            <w:tcBorders>
              <w:top w:val="single" w:color="70AD47" w:sz="4" w:space="0"/>
              <w:left w:val="single" w:color="70AD47" w:sz="4" w:space="0"/>
              <w:bottom w:val="single" w:color="70AD47" w:sz="4" w:space="0"/>
              <w:right w:val="single" w:color="70AD47" w:sz="4" w:space="0"/>
            </w:tcBorders>
            <w:shd w:val="clear" w:color="auto" w:fill="auto"/>
          </w:tcPr>
          <w:p w14:paraId="4A0619AB">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16</w:t>
            </w:r>
          </w:p>
        </w:tc>
        <w:tc>
          <w:tcPr>
            <w:tcW w:w="900" w:type="dxa"/>
            <w:tcBorders>
              <w:top w:val="single" w:color="70AD47" w:sz="4" w:space="0"/>
              <w:left w:val="single" w:color="70AD47" w:sz="4" w:space="0"/>
              <w:bottom w:val="single" w:color="70AD47" w:sz="4" w:space="0"/>
              <w:right w:val="double" w:color="70AD47" w:sz="4" w:space="0"/>
            </w:tcBorders>
            <w:shd w:val="clear" w:color="auto" w:fill="auto"/>
          </w:tcPr>
          <w:p w14:paraId="0146B10F">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mA</w:t>
            </w:r>
          </w:p>
        </w:tc>
      </w:tr>
      <w:tr w14:paraId="0F16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Borders>
              <w:top w:val="single" w:color="70AD47" w:sz="4" w:space="0"/>
              <w:left w:val="double" w:color="70AD47" w:sz="4" w:space="0"/>
              <w:bottom w:val="single" w:color="70AD47" w:sz="4" w:space="0"/>
              <w:right w:val="single" w:color="70AD47" w:sz="4" w:space="0"/>
            </w:tcBorders>
            <w:shd w:val="clear" w:color="auto" w:fill="auto"/>
          </w:tcPr>
          <w:p w14:paraId="1E9B09BE">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Step pulse frequency</w:t>
            </w:r>
          </w:p>
        </w:tc>
        <w:tc>
          <w:tcPr>
            <w:tcW w:w="1088" w:type="dxa"/>
            <w:tcBorders>
              <w:top w:val="single" w:color="70AD47" w:sz="4" w:space="0"/>
              <w:left w:val="single" w:color="70AD47" w:sz="4" w:space="0"/>
              <w:bottom w:val="single" w:color="70AD47" w:sz="4" w:space="0"/>
              <w:right w:val="single" w:color="70AD47" w:sz="4" w:space="0"/>
            </w:tcBorders>
            <w:shd w:val="clear" w:color="auto" w:fill="auto"/>
          </w:tcPr>
          <w:p w14:paraId="5B0ACCFC">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0</w:t>
            </w:r>
          </w:p>
        </w:tc>
        <w:tc>
          <w:tcPr>
            <w:tcW w:w="993" w:type="dxa"/>
            <w:tcBorders>
              <w:top w:val="single" w:color="70AD47" w:sz="4" w:space="0"/>
              <w:left w:val="single" w:color="70AD47" w:sz="4" w:space="0"/>
              <w:bottom w:val="single" w:color="70AD47" w:sz="4" w:space="0"/>
              <w:right w:val="single" w:color="70AD47" w:sz="4" w:space="0"/>
            </w:tcBorders>
            <w:shd w:val="clear" w:color="auto" w:fill="auto"/>
          </w:tcPr>
          <w:p w14:paraId="3DC1708B">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w:t>
            </w:r>
          </w:p>
        </w:tc>
        <w:tc>
          <w:tcPr>
            <w:tcW w:w="1013" w:type="dxa"/>
            <w:tcBorders>
              <w:top w:val="single" w:color="70AD47" w:sz="4" w:space="0"/>
              <w:left w:val="single" w:color="70AD47" w:sz="4" w:space="0"/>
              <w:bottom w:val="single" w:color="70AD47" w:sz="4" w:space="0"/>
              <w:right w:val="single" w:color="70AD47" w:sz="4" w:space="0"/>
            </w:tcBorders>
            <w:shd w:val="clear" w:color="auto" w:fill="auto"/>
          </w:tcPr>
          <w:p w14:paraId="4A7FCEC9">
            <w:pPr>
              <w:jc w:val="center"/>
              <w:rPr>
                <w:rFonts w:hint="default" w:ascii="Times New Roman" w:hAnsi="Times New Roman" w:eastAsia="微软雅黑" w:cs="Times New Roman"/>
                <w:b w:val="0"/>
                <w:color w:val="000000"/>
                <w:sz w:val="18"/>
                <w:szCs w:val="18"/>
                <w:lang w:val="en-US" w:eastAsia="zh-CN"/>
              </w:rPr>
            </w:pPr>
            <w:r>
              <w:rPr>
                <w:rFonts w:hint="eastAsia" w:ascii="Times New Roman" w:hAnsi="Times New Roman" w:eastAsia="微软雅黑" w:cs="Times New Roman"/>
                <w:b w:val="0"/>
                <w:color w:val="000000"/>
                <w:sz w:val="18"/>
                <w:szCs w:val="18"/>
                <w:lang w:val="en-US" w:eastAsia="zh-CN"/>
              </w:rPr>
              <w:t>90</w:t>
            </w:r>
          </w:p>
        </w:tc>
        <w:tc>
          <w:tcPr>
            <w:tcW w:w="900" w:type="dxa"/>
            <w:tcBorders>
              <w:top w:val="single" w:color="70AD47" w:sz="4" w:space="0"/>
              <w:left w:val="single" w:color="70AD47" w:sz="4" w:space="0"/>
              <w:bottom w:val="single" w:color="70AD47" w:sz="4" w:space="0"/>
              <w:right w:val="double" w:color="70AD47" w:sz="4" w:space="0"/>
            </w:tcBorders>
            <w:shd w:val="clear" w:color="auto" w:fill="auto"/>
          </w:tcPr>
          <w:p w14:paraId="36C028A8">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KHz</w:t>
            </w:r>
          </w:p>
        </w:tc>
      </w:tr>
      <w:tr w14:paraId="47E5E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Borders>
              <w:top w:val="single" w:color="70AD47" w:sz="4" w:space="0"/>
              <w:left w:val="double" w:color="70AD47" w:sz="4" w:space="0"/>
              <w:bottom w:val="double" w:color="70AD47" w:sz="4" w:space="0"/>
              <w:right w:val="single" w:color="70AD47" w:sz="4" w:space="0"/>
            </w:tcBorders>
            <w:shd w:val="clear" w:color="auto" w:fill="auto"/>
          </w:tcPr>
          <w:p w14:paraId="31B610C9">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Insulation resistance</w:t>
            </w:r>
          </w:p>
        </w:tc>
        <w:tc>
          <w:tcPr>
            <w:tcW w:w="1088" w:type="dxa"/>
            <w:tcBorders>
              <w:top w:val="single" w:color="70AD47" w:sz="4" w:space="0"/>
              <w:left w:val="single" w:color="70AD47" w:sz="4" w:space="0"/>
              <w:bottom w:val="double" w:color="70AD47" w:sz="4" w:space="0"/>
              <w:right w:val="single" w:color="70AD47" w:sz="4" w:space="0"/>
            </w:tcBorders>
            <w:shd w:val="clear" w:color="auto" w:fill="auto"/>
          </w:tcPr>
          <w:p w14:paraId="354CB3F3">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50</w:t>
            </w:r>
          </w:p>
        </w:tc>
        <w:tc>
          <w:tcPr>
            <w:tcW w:w="993" w:type="dxa"/>
            <w:tcBorders>
              <w:top w:val="single" w:color="70AD47" w:sz="4" w:space="0"/>
              <w:left w:val="single" w:color="70AD47" w:sz="4" w:space="0"/>
              <w:bottom w:val="double" w:color="70AD47" w:sz="4" w:space="0"/>
              <w:right w:val="single" w:color="70AD47" w:sz="4" w:space="0"/>
            </w:tcBorders>
            <w:shd w:val="clear" w:color="auto" w:fill="auto"/>
          </w:tcPr>
          <w:p w14:paraId="20A974C2">
            <w:pPr>
              <w:jc w:val="center"/>
              <w:rPr>
                <w:rFonts w:hint="default" w:ascii="Times New Roman" w:hAnsi="Times New Roman" w:eastAsia="微软雅黑" w:cs="Times New Roman"/>
                <w:b w:val="0"/>
                <w:color w:val="000000"/>
                <w:sz w:val="18"/>
                <w:szCs w:val="18"/>
              </w:rPr>
            </w:pPr>
          </w:p>
        </w:tc>
        <w:tc>
          <w:tcPr>
            <w:tcW w:w="1013" w:type="dxa"/>
            <w:tcBorders>
              <w:top w:val="single" w:color="70AD47" w:sz="4" w:space="0"/>
              <w:left w:val="single" w:color="70AD47" w:sz="4" w:space="0"/>
              <w:bottom w:val="double" w:color="70AD47" w:sz="4" w:space="0"/>
              <w:right w:val="single" w:color="70AD47" w:sz="4" w:space="0"/>
            </w:tcBorders>
            <w:shd w:val="clear" w:color="auto" w:fill="auto"/>
          </w:tcPr>
          <w:p w14:paraId="33E46693">
            <w:pPr>
              <w:jc w:val="center"/>
              <w:rPr>
                <w:rFonts w:hint="default" w:ascii="Times New Roman" w:hAnsi="Times New Roman" w:eastAsia="微软雅黑" w:cs="Times New Roman"/>
                <w:b w:val="0"/>
                <w:color w:val="000000"/>
                <w:sz w:val="18"/>
                <w:szCs w:val="18"/>
              </w:rPr>
            </w:pPr>
          </w:p>
        </w:tc>
        <w:tc>
          <w:tcPr>
            <w:tcW w:w="900" w:type="dxa"/>
            <w:tcBorders>
              <w:top w:val="single" w:color="70AD47" w:sz="4" w:space="0"/>
              <w:left w:val="single" w:color="70AD47" w:sz="4" w:space="0"/>
              <w:bottom w:val="double" w:color="70AD47" w:sz="4" w:space="0"/>
              <w:right w:val="double" w:color="70AD47" w:sz="4" w:space="0"/>
            </w:tcBorders>
            <w:shd w:val="clear" w:color="auto" w:fill="auto"/>
          </w:tcPr>
          <w:p w14:paraId="321CAE80">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MΩ</w:t>
            </w:r>
          </w:p>
        </w:tc>
      </w:tr>
    </w:tbl>
    <w:p w14:paraId="28CC39E2">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21" w:name="_Toc1094"/>
      <w:r>
        <w:rPr>
          <w:rFonts w:hint="default" w:ascii="Times New Roman" w:hAnsi="Times New Roman" w:eastAsia="微软雅黑" w:cs="Times New Roman"/>
          <w:b/>
          <w:sz w:val="24"/>
          <w:szCs w:val="24"/>
          <w:highlight w:val="none"/>
          <w:lang w:val="en-US" w:eastAsia="zh-CN"/>
        </w:rPr>
        <w:t>2.4 Operating environment and parameters</w:t>
      </w:r>
      <w:bookmarkEnd w:id="21"/>
    </w:p>
    <w:tbl>
      <w:tblPr>
        <w:tblStyle w:val="17"/>
        <w:tblW w:w="7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196"/>
        <w:gridCol w:w="5044"/>
      </w:tblGrid>
      <w:tr w14:paraId="779D8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4" w:hRule="atLeast"/>
          <w:jc w:val="center"/>
        </w:trPr>
        <w:tc>
          <w:tcPr>
            <w:tcW w:w="2391" w:type="dxa"/>
            <w:gridSpan w:val="2"/>
            <w:tcBorders>
              <w:top w:val="double" w:color="70AD47" w:sz="4" w:space="0"/>
              <w:left w:val="double" w:color="70AD47" w:sz="4" w:space="0"/>
              <w:bottom w:val="single" w:color="70AD47" w:sz="4" w:space="0"/>
              <w:right w:val="single" w:color="70AD47" w:sz="4" w:space="0"/>
              <w:tl2br w:val="nil"/>
            </w:tcBorders>
            <w:shd w:val="clear" w:color="auto" w:fill="AAD18D"/>
          </w:tcPr>
          <w:p w14:paraId="6450F2F6">
            <w:pPr>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Cooling method</w:t>
            </w:r>
          </w:p>
        </w:tc>
        <w:tc>
          <w:tcPr>
            <w:tcW w:w="5044" w:type="dxa"/>
            <w:tcBorders>
              <w:top w:val="double" w:color="70AD47" w:sz="4" w:space="0"/>
              <w:left w:val="single" w:color="70AD47" w:sz="4" w:space="0"/>
              <w:bottom w:val="single" w:color="70AD47" w:sz="4" w:space="0"/>
              <w:right w:val="double" w:color="70AD47" w:sz="4" w:space="0"/>
            </w:tcBorders>
            <w:shd w:val="clear" w:color="auto" w:fill="AAD18D"/>
          </w:tcPr>
          <w:p w14:paraId="65036AAF">
            <w:pPr>
              <w:jc w:val="left"/>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val="0"/>
                <w:color w:val="000000"/>
                <w:sz w:val="18"/>
                <w:szCs w:val="18"/>
              </w:rPr>
              <w:t>Natural cooling, fan cooling</w:t>
            </w:r>
          </w:p>
        </w:tc>
      </w:tr>
      <w:tr w14:paraId="3DC6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95" w:type="dxa"/>
            <w:vMerge w:val="restart"/>
            <w:tcBorders>
              <w:top w:val="single" w:color="70AD47" w:sz="4" w:space="0"/>
              <w:left w:val="double" w:color="70AD47" w:sz="4" w:space="0"/>
              <w:bottom w:val="single" w:color="70AD47" w:sz="4" w:space="0"/>
              <w:right w:val="single" w:color="70AD47" w:sz="4" w:space="0"/>
            </w:tcBorders>
            <w:shd w:val="clear" w:color="auto" w:fill="auto"/>
          </w:tcPr>
          <w:p w14:paraId="59A2E47A">
            <w:pPr>
              <w:spacing w:line="1200" w:lineRule="auto"/>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Usage Environment</w:t>
            </w:r>
          </w:p>
        </w:tc>
        <w:tc>
          <w:tcPr>
            <w:tcW w:w="1196" w:type="dxa"/>
            <w:tcBorders>
              <w:top w:val="single" w:color="70AD47" w:sz="4" w:space="0"/>
              <w:left w:val="single" w:color="70AD47" w:sz="4" w:space="0"/>
              <w:bottom w:val="single" w:color="70AD47" w:sz="4" w:space="0"/>
              <w:right w:val="double" w:color="70AD47" w:sz="4" w:space="0"/>
            </w:tcBorders>
            <w:shd w:val="clear" w:color="auto" w:fill="auto"/>
          </w:tcPr>
          <w:p w14:paraId="1357EF6A">
            <w:pPr>
              <w:spacing w:line="480" w:lineRule="auto"/>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occasion</w:t>
            </w:r>
          </w:p>
        </w:tc>
        <w:tc>
          <w:tcPr>
            <w:tcW w:w="5044" w:type="dxa"/>
            <w:tcBorders>
              <w:top w:val="single" w:color="70AD47" w:sz="4" w:space="0"/>
              <w:left w:val="double" w:color="70AD47" w:sz="4" w:space="0"/>
              <w:bottom w:val="single" w:color="70AD47" w:sz="4" w:space="0"/>
              <w:right w:val="single" w:color="70AD47" w:sz="4" w:space="0"/>
            </w:tcBorders>
            <w:shd w:val="clear" w:color="auto" w:fill="auto"/>
          </w:tcPr>
          <w:p w14:paraId="324E3935">
            <w:pPr>
              <w:jc w:val="left"/>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Do not place it near other heating equipment. Avoid dust, oil mist, corrosive gas, high humidity and strong vibration. Flammable gas and conductive dust are prohibited.</w:t>
            </w:r>
          </w:p>
        </w:tc>
      </w:tr>
      <w:tr w14:paraId="62A71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195" w:type="dxa"/>
            <w:vMerge w:val="continue"/>
            <w:tcBorders>
              <w:top w:val="single" w:color="70AD47" w:sz="4" w:space="0"/>
              <w:left w:val="double" w:color="70AD47" w:sz="4" w:space="0"/>
              <w:bottom w:val="single" w:color="70AD47" w:sz="4" w:space="0"/>
              <w:right w:val="single" w:color="70AD47" w:sz="4" w:space="0"/>
            </w:tcBorders>
            <w:shd w:val="clear" w:color="auto" w:fill="auto"/>
          </w:tcPr>
          <w:p w14:paraId="30055F0C">
            <w:pPr>
              <w:jc w:val="center"/>
              <w:rPr>
                <w:rFonts w:hint="default" w:ascii="Times New Roman" w:hAnsi="Times New Roman" w:eastAsia="微软雅黑" w:cs="Times New Roman"/>
                <w:b w:val="0"/>
                <w:bCs/>
                <w:color w:val="000000"/>
                <w:sz w:val="18"/>
                <w:szCs w:val="18"/>
              </w:rPr>
            </w:pPr>
          </w:p>
        </w:tc>
        <w:tc>
          <w:tcPr>
            <w:tcW w:w="1196" w:type="dxa"/>
            <w:tcBorders>
              <w:top w:val="single" w:color="70AD47" w:sz="4" w:space="0"/>
              <w:left w:val="single" w:color="70AD47" w:sz="4" w:space="0"/>
              <w:bottom w:val="single" w:color="70AD47" w:sz="4" w:space="0"/>
              <w:right w:val="double" w:color="70AD47" w:sz="4" w:space="0"/>
            </w:tcBorders>
            <w:shd w:val="clear" w:color="auto" w:fill="auto"/>
          </w:tcPr>
          <w:p w14:paraId="0A8C36C4">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temperature</w:t>
            </w:r>
          </w:p>
        </w:tc>
        <w:tc>
          <w:tcPr>
            <w:tcW w:w="5044" w:type="dxa"/>
            <w:tcBorders>
              <w:top w:val="single" w:color="70AD47" w:sz="4" w:space="0"/>
              <w:left w:val="double" w:color="70AD47" w:sz="4" w:space="0"/>
              <w:bottom w:val="single" w:color="70AD47" w:sz="4" w:space="0"/>
              <w:right w:val="single" w:color="70AD47" w:sz="4" w:space="0"/>
            </w:tcBorders>
            <w:shd w:val="clear" w:color="auto" w:fill="auto"/>
          </w:tcPr>
          <w:p w14:paraId="7D77EFFB">
            <w:pPr>
              <w:jc w:val="left"/>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0-50℃</w:t>
            </w:r>
          </w:p>
        </w:tc>
      </w:tr>
      <w:tr w14:paraId="0F84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195" w:type="dxa"/>
            <w:vMerge w:val="continue"/>
            <w:tcBorders>
              <w:top w:val="single" w:color="70AD47" w:sz="4" w:space="0"/>
              <w:left w:val="double" w:color="70AD47" w:sz="4" w:space="0"/>
              <w:bottom w:val="single" w:color="70AD47" w:sz="4" w:space="0"/>
              <w:right w:val="single" w:color="70AD47" w:sz="4" w:space="0"/>
            </w:tcBorders>
            <w:shd w:val="clear" w:color="auto" w:fill="auto"/>
          </w:tcPr>
          <w:p w14:paraId="0E13FE27">
            <w:pPr>
              <w:jc w:val="center"/>
              <w:rPr>
                <w:rFonts w:hint="default" w:ascii="Times New Roman" w:hAnsi="Times New Roman" w:eastAsia="微软雅黑" w:cs="Times New Roman"/>
                <w:b w:val="0"/>
                <w:bCs/>
                <w:color w:val="000000"/>
                <w:sz w:val="18"/>
                <w:szCs w:val="18"/>
              </w:rPr>
            </w:pPr>
          </w:p>
        </w:tc>
        <w:tc>
          <w:tcPr>
            <w:tcW w:w="1196" w:type="dxa"/>
            <w:tcBorders>
              <w:top w:val="single" w:color="70AD47" w:sz="4" w:space="0"/>
              <w:left w:val="single" w:color="70AD47" w:sz="4" w:space="0"/>
              <w:bottom w:val="single" w:color="70AD47" w:sz="4" w:space="0"/>
              <w:right w:val="double" w:color="70AD47" w:sz="4" w:space="0"/>
            </w:tcBorders>
            <w:shd w:val="clear" w:color="auto" w:fill="auto"/>
          </w:tcPr>
          <w:p w14:paraId="66D3CA51">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humidity</w:t>
            </w:r>
          </w:p>
        </w:tc>
        <w:tc>
          <w:tcPr>
            <w:tcW w:w="5044" w:type="dxa"/>
            <w:tcBorders>
              <w:top w:val="single" w:color="70AD47" w:sz="4" w:space="0"/>
              <w:left w:val="double" w:color="70AD47" w:sz="4" w:space="0"/>
              <w:bottom w:val="single" w:color="70AD47" w:sz="4" w:space="0"/>
              <w:right w:val="single" w:color="70AD47" w:sz="4" w:space="0"/>
            </w:tcBorders>
            <w:shd w:val="clear" w:color="auto" w:fill="auto"/>
          </w:tcPr>
          <w:p w14:paraId="76503412">
            <w:pPr>
              <w:jc w:val="left"/>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40-90%RH</w:t>
            </w:r>
          </w:p>
        </w:tc>
      </w:tr>
      <w:tr w14:paraId="387FB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95" w:type="dxa"/>
            <w:vMerge w:val="continue"/>
            <w:tcBorders>
              <w:top w:val="single" w:color="70AD47" w:sz="4" w:space="0"/>
              <w:left w:val="double" w:color="70AD47" w:sz="4" w:space="0"/>
              <w:bottom w:val="single" w:color="70AD47" w:sz="4" w:space="0"/>
              <w:right w:val="single" w:color="70AD47" w:sz="4" w:space="0"/>
            </w:tcBorders>
            <w:shd w:val="clear" w:color="auto" w:fill="auto"/>
          </w:tcPr>
          <w:p w14:paraId="7CC13BB5">
            <w:pPr>
              <w:jc w:val="center"/>
              <w:rPr>
                <w:rFonts w:hint="default" w:ascii="Times New Roman" w:hAnsi="Times New Roman" w:eastAsia="微软雅黑" w:cs="Times New Roman"/>
                <w:b w:val="0"/>
                <w:bCs/>
                <w:color w:val="000000"/>
                <w:sz w:val="18"/>
                <w:szCs w:val="18"/>
              </w:rPr>
            </w:pPr>
          </w:p>
        </w:tc>
        <w:tc>
          <w:tcPr>
            <w:tcW w:w="1196" w:type="dxa"/>
            <w:tcBorders>
              <w:top w:val="single" w:color="70AD47" w:sz="4" w:space="0"/>
              <w:left w:val="single" w:color="70AD47" w:sz="4" w:space="0"/>
              <w:bottom w:val="single" w:color="70AD47" w:sz="4" w:space="0"/>
              <w:right w:val="double" w:color="70AD47" w:sz="4" w:space="0"/>
            </w:tcBorders>
            <w:shd w:val="clear" w:color="auto" w:fill="auto"/>
          </w:tcPr>
          <w:p w14:paraId="41A38D59">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vibration</w:t>
            </w:r>
          </w:p>
        </w:tc>
        <w:tc>
          <w:tcPr>
            <w:tcW w:w="5044" w:type="dxa"/>
            <w:tcBorders>
              <w:top w:val="single" w:color="70AD47" w:sz="4" w:space="0"/>
              <w:left w:val="double" w:color="70AD47" w:sz="4" w:space="0"/>
              <w:bottom w:val="single" w:color="70AD47" w:sz="4" w:space="0"/>
              <w:right w:val="single" w:color="70AD47" w:sz="4" w:space="0"/>
            </w:tcBorders>
            <w:shd w:val="clear" w:color="auto" w:fill="auto"/>
          </w:tcPr>
          <w:p w14:paraId="26DD9FD2">
            <w:pPr>
              <w:jc w:val="left"/>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10~55Hz/0.15mm</w:t>
            </w:r>
          </w:p>
        </w:tc>
      </w:tr>
      <w:tr w14:paraId="04BF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1" w:type="dxa"/>
            <w:gridSpan w:val="2"/>
            <w:tcBorders>
              <w:top w:val="single" w:color="70AD47" w:sz="4" w:space="0"/>
              <w:left w:val="double" w:color="70AD47" w:sz="4" w:space="0"/>
              <w:bottom w:val="double" w:color="70AD47" w:sz="4" w:space="0"/>
              <w:right w:val="single" w:color="70AD47" w:sz="4" w:space="0"/>
            </w:tcBorders>
            <w:shd w:val="clear" w:color="auto" w:fill="auto"/>
          </w:tcPr>
          <w:p w14:paraId="2150CFFD">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Storage temperature</w:t>
            </w:r>
          </w:p>
        </w:tc>
        <w:tc>
          <w:tcPr>
            <w:tcW w:w="5044" w:type="dxa"/>
            <w:tcBorders>
              <w:top w:val="single" w:color="70AD47" w:sz="4" w:space="0"/>
              <w:left w:val="single" w:color="70AD47" w:sz="4" w:space="0"/>
              <w:bottom w:val="double" w:color="70AD47" w:sz="4" w:space="0"/>
              <w:right w:val="double" w:color="70AD47" w:sz="4" w:space="0"/>
            </w:tcBorders>
            <w:shd w:val="clear" w:color="auto" w:fill="auto"/>
          </w:tcPr>
          <w:p w14:paraId="11BEF7E8">
            <w:pPr>
              <w:jc w:val="left"/>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-20℃~65℃</w:t>
            </w:r>
          </w:p>
        </w:tc>
      </w:tr>
    </w:tbl>
    <w:p w14:paraId="10BD2FA1">
      <w:pPr>
        <w:jc w:val="both"/>
        <w:rPr>
          <w:rFonts w:hint="default" w:ascii="Times New Roman" w:hAnsi="Times New Roman" w:eastAsia="微软雅黑" w:cs="Times New Roman"/>
          <w:sz w:val="18"/>
          <w:szCs w:val="18"/>
        </w:rPr>
      </w:pPr>
    </w:p>
    <w:p w14:paraId="3B99BF24">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left"/>
        <w:textAlignment w:val="auto"/>
        <w:outlineLvl w:val="0"/>
        <w:rPr>
          <w:rFonts w:hint="default" w:ascii="Times New Roman" w:hAnsi="Times New Roman" w:eastAsia="微软雅黑" w:cs="Times New Roman"/>
          <w:b/>
          <w:sz w:val="28"/>
          <w:szCs w:val="28"/>
          <w:highlight w:val="none"/>
        </w:rPr>
      </w:pPr>
      <w:bookmarkStart w:id="22" w:name="_Toc14999"/>
      <w:r>
        <w:rPr>
          <w:rFonts w:hint="default" w:ascii="Times New Roman" w:hAnsi="Times New Roman" w:eastAsia="微软雅黑" w:cs="Times New Roman"/>
          <w:b/>
          <w:sz w:val="28"/>
          <w:szCs w:val="28"/>
          <w:highlight w:val="none"/>
        </w:rPr>
        <w:t>Driver interface and wiring introduction</w:t>
      </w:r>
      <w:bookmarkEnd w:id="22"/>
    </w:p>
    <w:p w14:paraId="7EB1AAB6">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23" w:name="_Toc6518"/>
      <w:r>
        <w:rPr>
          <w:rFonts w:hint="default" w:ascii="Times New Roman" w:hAnsi="Times New Roman" w:eastAsia="微软雅黑" w:cs="Times New Roman"/>
          <w:b/>
          <w:sz w:val="24"/>
          <w:szCs w:val="24"/>
          <w:highlight w:val="none"/>
          <w:lang w:val="en-US" w:eastAsia="zh-CN"/>
        </w:rPr>
        <w:t>3.1 Interface Diagram</w:t>
      </w:r>
      <w:bookmarkEnd w:id="23"/>
    </w:p>
    <w:p w14:paraId="0AF9B603">
      <w:pPr>
        <w:widowControl w:val="0"/>
        <w:numPr>
          <w:ilvl w:val="0"/>
          <w:numId w:val="0"/>
        </w:numPr>
        <w:tabs>
          <w:tab w:val="left" w:pos="312"/>
        </w:tabs>
        <w:spacing w:line="360" w:lineRule="auto"/>
        <w:jc w:val="center"/>
        <w:outlineLvl w:val="9"/>
        <w:rPr>
          <w:rFonts w:hint="default" w:ascii="Times New Roman" w:hAnsi="Times New Roman" w:eastAsia="微软雅黑" w:cs="Times New Roman"/>
          <w:b w:val="0"/>
          <w:bCs w:val="0"/>
          <w:sz w:val="24"/>
          <w:lang w:eastAsia="zh-CN"/>
        </w:rPr>
      </w:pPr>
      <w:r>
        <w:rPr>
          <w:rFonts w:hint="default" w:ascii="Times New Roman" w:hAnsi="Times New Roman" w:eastAsia="微软雅黑" w:cs="Times New Roman"/>
          <w:b w:val="0"/>
          <w:bCs w:val="0"/>
          <w:sz w:val="24"/>
          <w:lang w:eastAsia="zh-CN"/>
        </w:rPr>
        <w:drawing>
          <wp:inline distT="0" distB="0" distL="114300" distR="114300">
            <wp:extent cx="2051050" cy="2097405"/>
            <wp:effectExtent l="0" t="0" r="0" b="0"/>
            <wp:docPr id="1" name="图片 1" descr="1a70d07dac9ea7999d406cea7c2bd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a70d07dac9ea7999d406cea7c2bd8e"/>
                    <pic:cNvPicPr>
                      <a:picLocks noChangeAspect="1"/>
                    </pic:cNvPicPr>
                  </pic:nvPicPr>
                  <pic:blipFill>
                    <a:blip r:embed="rId10">
                      <a:clrChange>
                        <a:clrFrom>
                          <a:srgbClr val="FFFFFF">
                            <a:alpha val="100000"/>
                          </a:srgbClr>
                        </a:clrFrom>
                        <a:clrTo>
                          <a:srgbClr val="FFFFFF">
                            <a:alpha val="100000"/>
                            <a:alpha val="0"/>
                          </a:srgbClr>
                        </a:clrTo>
                      </a:clrChange>
                    </a:blip>
                    <a:srcRect l="69872" t="49402" b="6731"/>
                    <a:stretch>
                      <a:fillRect/>
                    </a:stretch>
                  </pic:blipFill>
                  <pic:spPr>
                    <a:xfrm>
                      <a:off x="0" y="0"/>
                      <a:ext cx="2051050" cy="2097405"/>
                    </a:xfrm>
                    <a:prstGeom prst="rect">
                      <a:avLst/>
                    </a:prstGeom>
                  </pic:spPr>
                </pic:pic>
              </a:graphicData>
            </a:graphic>
          </wp:inline>
        </w:drawing>
      </w:r>
    </w:p>
    <w:p w14:paraId="47461E9C">
      <w:pPr>
        <w:spacing w:line="360" w:lineRule="auto"/>
        <w:jc w:val="center"/>
        <w:rPr>
          <w:rFonts w:hint="default" w:ascii="Times New Roman" w:hAnsi="Times New Roman" w:eastAsia="微软雅黑" w:cs="Times New Roman"/>
          <w:b/>
          <w:bCs/>
          <w:sz w:val="24"/>
        </w:rPr>
      </w:pPr>
      <w:r>
        <w:rPr>
          <w:rFonts w:hint="default" w:ascii="Times New Roman" w:hAnsi="Times New Roman" w:eastAsia="微软雅黑" w:cs="Times New Roman"/>
          <w:sz w:val="18"/>
          <w:szCs w:val="18"/>
        </w:rPr>
        <w:t>Figure 3.1</w:t>
      </w:r>
      <w:r>
        <w:rPr>
          <w:rFonts w:hint="eastAsia" w:ascii="Times New Roman" w:hAnsi="Times New Roman" w:eastAsia="微软雅黑" w:cs="Times New Roman"/>
          <w:sz w:val="18"/>
          <w:szCs w:val="18"/>
          <w:lang w:val="en-US" w:eastAsia="zh-CN"/>
        </w:rPr>
        <w:t>IDC1-42</w:t>
      </w:r>
      <w:r>
        <w:rPr>
          <w:rFonts w:hint="default" w:ascii="Times New Roman" w:hAnsi="Times New Roman" w:eastAsia="微软雅黑" w:cs="Times New Roman"/>
          <w:sz w:val="18"/>
          <w:szCs w:val="18"/>
          <w:lang w:val="en-US" w:eastAsia="zh-CN"/>
        </w:rPr>
        <w:t>Interface Diagram</w:t>
      </w:r>
    </w:p>
    <w:p w14:paraId="634063DF">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24" w:name="_Toc8154"/>
      <w:r>
        <w:rPr>
          <w:rFonts w:hint="default" w:ascii="Times New Roman" w:hAnsi="Times New Roman" w:eastAsia="微软雅黑" w:cs="Times New Roman"/>
          <w:b/>
          <w:sz w:val="24"/>
          <w:szCs w:val="24"/>
          <w:highlight w:val="none"/>
          <w:lang w:val="en-US" w:eastAsia="zh-CN"/>
        </w:rPr>
        <w:t>3.2 Interface Description</w:t>
      </w:r>
      <w:bookmarkEnd w:id="24"/>
    </w:p>
    <w:p w14:paraId="29023CFC">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IDC1-42 integrated pulse open-loop stepper driver</w:t>
      </w:r>
      <w:r>
        <w:rPr>
          <w:rFonts w:hint="default" w:ascii="Times New Roman" w:hAnsi="Times New Roman" w:eastAsia="微软雅黑" w:cs="Times New Roman"/>
          <w:sz w:val="18"/>
          <w:szCs w:val="18"/>
          <w:lang w:val="en-US" w:eastAsia="zh-CN"/>
        </w:rPr>
        <w:t>The power interface and signal control interface adopt</w:t>
      </w:r>
      <w:r>
        <w:rPr>
          <w:rFonts w:hint="eastAsia" w:ascii="Times New Roman" w:hAnsi="Times New Roman" w:eastAsia="微软雅黑" w:cs="Times New Roman"/>
          <w:sz w:val="18"/>
          <w:szCs w:val="18"/>
          <w:lang w:val="en-US" w:eastAsia="zh-CN"/>
        </w:rPr>
        <w:t>3.81</w:t>
      </w:r>
      <w:r>
        <w:rPr>
          <w:rFonts w:hint="default" w:ascii="Times New Roman" w:hAnsi="Times New Roman" w:eastAsia="微软雅黑" w:cs="Times New Roman"/>
          <w:sz w:val="18"/>
          <w:szCs w:val="18"/>
          <w:lang w:val="en-US" w:eastAsia="zh-CN"/>
        </w:rPr>
        <w:t>-</w:t>
      </w:r>
      <w:r>
        <w:rPr>
          <w:rFonts w:hint="eastAsia" w:ascii="Times New Roman" w:hAnsi="Times New Roman" w:eastAsia="微软雅黑" w:cs="Times New Roman"/>
          <w:sz w:val="18"/>
          <w:szCs w:val="18"/>
          <w:lang w:val="en-US" w:eastAsia="zh-CN"/>
        </w:rPr>
        <w:t>6</w:t>
      </w:r>
      <w:r>
        <w:rPr>
          <w:rFonts w:hint="default" w:ascii="Times New Roman" w:hAnsi="Times New Roman" w:eastAsia="微软雅黑" w:cs="Times New Roman"/>
          <w:sz w:val="18"/>
          <w:szCs w:val="18"/>
          <w:lang w:val="en-US" w:eastAsia="zh-CN"/>
        </w:rPr>
        <w:t>P</w:t>
      </w:r>
      <w:r>
        <w:rPr>
          <w:rFonts w:hint="eastAsia" w:ascii="Times New Roman" w:hAnsi="Times New Roman" w:eastAsia="微软雅黑" w:cs="Times New Roman"/>
          <w:sz w:val="18"/>
          <w:szCs w:val="18"/>
          <w:lang w:val="en-US" w:eastAsia="zh-CN"/>
        </w:rPr>
        <w:t>Plug-in terminal blocks</w:t>
      </w:r>
      <w:r>
        <w:rPr>
          <w:rFonts w:hint="default" w:ascii="Times New Roman" w:hAnsi="Times New Roman" w:eastAsia="微软雅黑" w:cs="Times New Roman"/>
          <w:sz w:val="18"/>
          <w:szCs w:val="18"/>
          <w:lang w:val="en-US" w:eastAsia="zh-CN"/>
        </w:rPr>
        <w:t>The specific definition of the interface is described in the following sections.</w:t>
      </w:r>
    </w:p>
    <w:p w14:paraId="2790002C">
      <w:pPr>
        <w:pStyle w:val="4"/>
        <w:bidi w:val="0"/>
        <w:rPr>
          <w:rFonts w:hint="default" w:ascii="Times New Roman" w:hAnsi="Times New Roman" w:eastAsia="微软雅黑" w:cs="Times New Roman"/>
          <w:b/>
          <w:bCs/>
          <w:sz w:val="21"/>
          <w:szCs w:val="21"/>
          <w:lang w:val="en-US" w:eastAsia="zh-CN"/>
        </w:rPr>
      </w:pPr>
      <w:bookmarkStart w:id="25" w:name="_Toc27223"/>
      <w:r>
        <w:rPr>
          <w:rFonts w:hint="default" w:ascii="Times New Roman" w:hAnsi="Times New Roman" w:eastAsia="微软雅黑" w:cs="Times New Roman"/>
          <w:b/>
          <w:bCs/>
          <w:sz w:val="21"/>
          <w:szCs w:val="21"/>
          <w:lang w:val="en-US" w:eastAsia="zh-CN"/>
        </w:rPr>
        <w:t>3.2.1 Power Input Interface</w:t>
      </w:r>
      <w:bookmarkEnd w:id="25"/>
    </w:p>
    <w:tbl>
      <w:tblPr>
        <w:tblStyle w:val="17"/>
        <w:tblW w:w="8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047"/>
        <w:gridCol w:w="1921"/>
        <w:gridCol w:w="3498"/>
      </w:tblGrid>
      <w:tr w14:paraId="23374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7" w:type="dxa"/>
            <w:gridSpan w:val="2"/>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543E9E7B">
            <w:pPr>
              <w:jc w:val="center"/>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color w:val="000000"/>
                <w:sz w:val="18"/>
                <w:szCs w:val="18"/>
                <w:lang w:eastAsia="zh-CN"/>
              </w:rPr>
              <w:t>name</w:t>
            </w:r>
          </w:p>
        </w:tc>
        <w:tc>
          <w:tcPr>
            <w:tcW w:w="1921"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5BE872F2">
            <w:pPr>
              <w:jc w:val="center"/>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color w:val="000000"/>
                <w:sz w:val="18"/>
                <w:szCs w:val="18"/>
                <w:lang w:eastAsia="zh-CN"/>
              </w:rPr>
              <w:t>illustrate</w:t>
            </w:r>
          </w:p>
        </w:tc>
        <w:tc>
          <w:tcPr>
            <w:tcW w:w="3498"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0D91A28C">
            <w:pPr>
              <w:tabs>
                <w:tab w:val="left" w:pos="882"/>
              </w:tabs>
              <w:jc w:val="center"/>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color w:val="000000"/>
                <w:sz w:val="18"/>
                <w:szCs w:val="18"/>
                <w:lang w:eastAsia="zh-CN"/>
              </w:rPr>
              <w:t>Function</w:t>
            </w:r>
          </w:p>
        </w:tc>
      </w:tr>
      <w:tr w14:paraId="34A82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0" w:type="dxa"/>
            <w:vMerge w:val="restart"/>
            <w:tcBorders>
              <w:top w:val="single" w:color="70AD47" w:sz="4" w:space="0"/>
              <w:left w:val="double" w:color="70AD47" w:sz="4" w:space="0"/>
              <w:bottom w:val="single" w:color="70AD47" w:sz="4" w:space="0"/>
              <w:right w:val="single" w:color="70AD47" w:sz="4" w:space="0"/>
            </w:tcBorders>
            <w:shd w:val="clear" w:color="auto" w:fill="auto"/>
            <w:vAlign w:val="center"/>
          </w:tcPr>
          <w:p w14:paraId="7E8CF062">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VDC</w:t>
            </w:r>
          </w:p>
        </w:tc>
        <w:tc>
          <w:tcPr>
            <w:tcW w:w="1047" w:type="dxa"/>
            <w:tcBorders>
              <w:top w:val="single" w:color="70AD47" w:sz="4" w:space="0"/>
              <w:left w:val="single" w:color="70AD47" w:sz="4" w:space="0"/>
              <w:bottom w:val="single" w:color="70AD47" w:sz="4" w:space="0"/>
              <w:right w:val="single" w:color="70AD47" w:sz="4" w:space="0"/>
            </w:tcBorders>
            <w:shd w:val="clear" w:color="auto" w:fill="auto"/>
            <w:vAlign w:val="center"/>
          </w:tcPr>
          <w:p w14:paraId="758A3D08">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DC+</w:t>
            </w:r>
          </w:p>
        </w:tc>
        <w:tc>
          <w:tcPr>
            <w:tcW w:w="1921" w:type="dxa"/>
            <w:vMerge w:val="restart"/>
            <w:tcBorders>
              <w:top w:val="single" w:color="70AD47" w:sz="4" w:space="0"/>
              <w:left w:val="single" w:color="70AD47" w:sz="4" w:space="0"/>
              <w:bottom w:val="single" w:color="70AD47" w:sz="4" w:space="0"/>
              <w:right w:val="single" w:color="70AD47" w:sz="4" w:space="0"/>
            </w:tcBorders>
            <w:shd w:val="clear" w:color="auto" w:fill="auto"/>
            <w:vAlign w:val="center"/>
          </w:tcPr>
          <w:p w14:paraId="173848B4">
            <w:pPr>
              <w:spacing w:line="720" w:lineRule="auto"/>
              <w:jc w:val="center"/>
              <w:textAlignment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rPr>
              <w:t>Power interface</w:t>
            </w:r>
          </w:p>
        </w:tc>
        <w:tc>
          <w:tcPr>
            <w:tcW w:w="3498" w:type="dxa"/>
            <w:vMerge w:val="restart"/>
            <w:tcBorders>
              <w:top w:val="single" w:color="70AD47" w:sz="4" w:space="0"/>
              <w:left w:val="single" w:color="70AD47" w:sz="4" w:space="0"/>
              <w:bottom w:val="single" w:color="70AD47" w:sz="4" w:space="0"/>
              <w:right w:val="double" w:color="70AD47" w:sz="4" w:space="0"/>
            </w:tcBorders>
            <w:shd w:val="clear" w:color="auto" w:fill="auto"/>
            <w:vAlign w:val="center"/>
          </w:tcPr>
          <w:p w14:paraId="5A6C5D6F">
            <w:pPr>
              <w:tabs>
                <w:tab w:val="left" w:pos="1242"/>
              </w:tabs>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Power input</w:t>
            </w:r>
          </w:p>
          <w:p w14:paraId="01FC97E4">
            <w:pPr>
              <w:tabs>
                <w:tab w:val="left" w:pos="1242"/>
              </w:tabs>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DC12V~</w:t>
            </w:r>
            <w:r>
              <w:rPr>
                <w:rFonts w:hint="eastAsia" w:ascii="Times New Roman" w:hAnsi="Times New Roman" w:eastAsia="微软雅黑" w:cs="Times New Roman"/>
                <w:b w:val="0"/>
                <w:color w:val="000000"/>
                <w:sz w:val="18"/>
                <w:szCs w:val="18"/>
                <w:lang w:val="en-US" w:eastAsia="zh-CN"/>
              </w:rPr>
              <w:t>3</w:t>
            </w:r>
            <w:r>
              <w:rPr>
                <w:rFonts w:hint="default" w:ascii="Times New Roman" w:hAnsi="Times New Roman" w:eastAsia="微软雅黑" w:cs="Times New Roman"/>
                <w:b w:val="0"/>
                <w:color w:val="000000"/>
                <w:sz w:val="18"/>
                <w:szCs w:val="18"/>
                <w:lang w:val="en-US" w:eastAsia="zh-CN"/>
              </w:rPr>
              <w:t>0V</w:t>
            </w:r>
          </w:p>
        </w:tc>
      </w:tr>
      <w:tr w14:paraId="5DE9F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130" w:type="dxa"/>
            <w:vMerge w:val="continue"/>
            <w:tcBorders>
              <w:top w:val="single" w:color="70AD47" w:sz="4" w:space="0"/>
              <w:left w:val="double" w:color="70AD47" w:sz="4" w:space="0"/>
              <w:bottom w:val="double" w:color="70AD47" w:sz="4" w:space="0"/>
              <w:right w:val="single" w:color="70AD47" w:sz="4" w:space="0"/>
            </w:tcBorders>
            <w:shd w:val="clear" w:color="auto" w:fill="FFFFFF"/>
            <w:vAlign w:val="center"/>
          </w:tcPr>
          <w:p w14:paraId="4B3AEA92">
            <w:pPr>
              <w:jc w:val="center"/>
              <w:rPr>
                <w:rFonts w:hint="default" w:ascii="Times New Roman" w:hAnsi="Times New Roman" w:eastAsia="微软雅黑" w:cs="Times New Roman"/>
                <w:b w:val="0"/>
                <w:color w:val="000000"/>
                <w:sz w:val="18"/>
                <w:szCs w:val="18"/>
              </w:rPr>
            </w:pPr>
          </w:p>
        </w:tc>
        <w:tc>
          <w:tcPr>
            <w:tcW w:w="1047" w:type="dxa"/>
            <w:tcBorders>
              <w:top w:val="single" w:color="70AD47" w:sz="4" w:space="0"/>
              <w:left w:val="single" w:color="70AD47" w:sz="4" w:space="0"/>
              <w:bottom w:val="double" w:color="70AD47" w:sz="4" w:space="0"/>
              <w:right w:val="single" w:color="70AD47" w:sz="4" w:space="0"/>
            </w:tcBorders>
            <w:shd w:val="clear" w:color="auto" w:fill="auto"/>
            <w:vAlign w:val="center"/>
          </w:tcPr>
          <w:p w14:paraId="2F471528">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GND</w:t>
            </w:r>
          </w:p>
        </w:tc>
        <w:tc>
          <w:tcPr>
            <w:tcW w:w="1921" w:type="dxa"/>
            <w:vMerge w:val="continue"/>
            <w:tcBorders>
              <w:top w:val="single" w:color="70AD47" w:sz="4" w:space="0"/>
              <w:left w:val="single" w:color="70AD47" w:sz="4" w:space="0"/>
              <w:bottom w:val="double" w:color="70AD47" w:sz="4" w:space="0"/>
              <w:right w:val="single" w:color="70AD47" w:sz="4" w:space="0"/>
            </w:tcBorders>
            <w:shd w:val="clear" w:color="auto" w:fill="FFFFFF"/>
            <w:vAlign w:val="center"/>
          </w:tcPr>
          <w:p w14:paraId="1C732010">
            <w:pPr>
              <w:jc w:val="center"/>
              <w:rPr>
                <w:rFonts w:hint="default" w:ascii="Times New Roman" w:hAnsi="Times New Roman" w:eastAsia="微软雅黑" w:cs="Times New Roman"/>
                <w:b w:val="0"/>
                <w:color w:val="000000"/>
                <w:sz w:val="18"/>
                <w:szCs w:val="18"/>
              </w:rPr>
            </w:pPr>
          </w:p>
        </w:tc>
        <w:tc>
          <w:tcPr>
            <w:tcW w:w="3498" w:type="dxa"/>
            <w:vMerge w:val="continue"/>
            <w:tcBorders>
              <w:top w:val="single" w:color="70AD47" w:sz="4" w:space="0"/>
              <w:left w:val="single" w:color="70AD47" w:sz="4" w:space="0"/>
              <w:bottom w:val="double" w:color="70AD47" w:sz="4" w:space="0"/>
              <w:right w:val="double" w:color="70AD47" w:sz="4" w:space="0"/>
            </w:tcBorders>
            <w:shd w:val="clear" w:color="auto" w:fill="FFFFFF"/>
            <w:vAlign w:val="center"/>
          </w:tcPr>
          <w:p w14:paraId="18BEFAFD">
            <w:pPr>
              <w:jc w:val="center"/>
              <w:rPr>
                <w:rFonts w:hint="default" w:ascii="Times New Roman" w:hAnsi="Times New Roman" w:eastAsia="微软雅黑" w:cs="Times New Roman"/>
                <w:b w:val="0"/>
                <w:color w:val="000000"/>
                <w:sz w:val="18"/>
                <w:szCs w:val="18"/>
              </w:rPr>
            </w:pPr>
          </w:p>
        </w:tc>
      </w:tr>
    </w:tbl>
    <w:p w14:paraId="71FE8824">
      <w:pPr>
        <w:bidi w:val="0"/>
        <w:rPr>
          <w:rFonts w:hint="default" w:ascii="Times New Roman" w:hAnsi="Times New Roman" w:eastAsia="微软雅黑" w:cs="Times New Roman"/>
          <w:sz w:val="18"/>
          <w:szCs w:val="18"/>
          <w:lang w:val="en-US" w:eastAsia="zh-CN"/>
        </w:rPr>
      </w:pPr>
    </w:p>
    <w:p w14:paraId="772A0409">
      <w:pPr>
        <w:bidi w:val="0"/>
        <w:rPr>
          <w:rFonts w:hint="default" w:ascii="Times New Roman" w:hAnsi="Times New Roman" w:eastAsia="微软雅黑" w:cs="Times New Roman"/>
          <w:sz w:val="18"/>
          <w:szCs w:val="18"/>
          <w:lang w:val="en-US" w:eastAsia="zh-CN"/>
        </w:rPr>
      </w:pPr>
    </w:p>
    <w:p w14:paraId="5964FE0A">
      <w:pPr>
        <w:pStyle w:val="4"/>
        <w:bidi w:val="0"/>
        <w:rPr>
          <w:rFonts w:hint="default" w:ascii="Times New Roman" w:hAnsi="Times New Roman" w:eastAsia="微软雅黑" w:cs="Times New Roman"/>
          <w:b/>
          <w:bCs/>
          <w:sz w:val="21"/>
          <w:szCs w:val="21"/>
          <w:lang w:val="en-US" w:eastAsia="zh-CN"/>
        </w:rPr>
      </w:pPr>
      <w:bookmarkStart w:id="26" w:name="_Toc24018"/>
      <w:r>
        <w:rPr>
          <w:rFonts w:hint="default" w:ascii="Times New Roman" w:hAnsi="Times New Roman" w:eastAsia="微软雅黑" w:cs="Times New Roman"/>
          <w:b/>
          <w:bCs/>
          <w:sz w:val="21"/>
          <w:szCs w:val="21"/>
          <w:lang w:val="en-US" w:eastAsia="zh-CN"/>
        </w:rPr>
        <w:t>3.2.2 Control signal interface</w:t>
      </w:r>
      <w:bookmarkEnd w:id="26"/>
    </w:p>
    <w:tbl>
      <w:tblPr>
        <w:tblStyle w:val="17"/>
        <w:tblW w:w="8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7809"/>
      </w:tblGrid>
      <w:tr w14:paraId="6EC84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62" w:type="dxa"/>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67CB248B">
            <w:pPr>
              <w:spacing w:line="360" w:lineRule="auto"/>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name</w:t>
            </w:r>
          </w:p>
        </w:tc>
        <w:tc>
          <w:tcPr>
            <w:tcW w:w="7809" w:type="dxa"/>
            <w:tcBorders>
              <w:top w:val="double" w:color="70AD47" w:sz="4" w:space="0"/>
              <w:left w:val="single" w:color="70AD47" w:sz="4" w:space="0"/>
              <w:bottom w:val="single" w:color="70AD47" w:sz="4" w:space="0"/>
              <w:right w:val="double" w:color="70AD47" w:sz="4" w:space="0"/>
            </w:tcBorders>
            <w:shd w:val="clear" w:color="auto" w:fill="AAD18D"/>
            <w:vAlign w:val="center"/>
          </w:tcPr>
          <w:p w14:paraId="0CE42AA5">
            <w:pPr>
              <w:spacing w:line="360" w:lineRule="auto"/>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Function</w:t>
            </w:r>
          </w:p>
        </w:tc>
      </w:tr>
      <w:tr w14:paraId="401E5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exact"/>
          <w:jc w:val="center"/>
        </w:trPr>
        <w:tc>
          <w:tcPr>
            <w:tcW w:w="862" w:type="dxa"/>
            <w:tcBorders>
              <w:top w:val="single" w:color="70AD47" w:sz="4" w:space="0"/>
              <w:left w:val="double" w:color="70AD47" w:sz="4" w:space="0"/>
              <w:bottom w:val="single" w:color="70AD47" w:sz="4" w:space="0"/>
              <w:right w:val="single" w:color="70AD47" w:sz="4" w:space="0"/>
            </w:tcBorders>
            <w:shd w:val="clear" w:color="auto" w:fill="auto"/>
            <w:vAlign w:val="center"/>
          </w:tcPr>
          <w:p w14:paraId="353F85E2">
            <w:pPr>
              <w:spacing w:line="360" w:lineRule="auto"/>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PU-</w:t>
            </w:r>
          </w:p>
        </w:tc>
        <w:tc>
          <w:tcPr>
            <w:tcW w:w="7809" w:type="dxa"/>
            <w:tcBorders>
              <w:top w:val="single" w:color="70AD47" w:sz="4" w:space="0"/>
              <w:left w:val="single" w:color="70AD47" w:sz="4" w:space="0"/>
              <w:bottom w:val="single" w:color="70AD47" w:sz="4" w:space="0"/>
              <w:right w:val="double" w:color="70AD47" w:sz="4" w:space="0"/>
            </w:tcBorders>
            <w:shd w:val="clear" w:color="auto" w:fill="auto"/>
            <w:vAlign w:val="center"/>
          </w:tcPr>
          <w:p w14:paraId="3734AF9F">
            <w:pPr>
              <w:spacing w:line="360" w:lineRule="auto"/>
              <w:jc w:val="left"/>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Pulse control signal</w:t>
            </w:r>
            <w:r>
              <w:rPr>
                <w:rFonts w:hint="eastAsia" w:ascii="Times New Roman" w:hAnsi="Times New Roman" w:eastAsia="微软雅黑" w:cs="Times New Roman"/>
                <w:b w:val="0"/>
                <w:color w:val="000000"/>
                <w:sz w:val="18"/>
                <w:szCs w:val="18"/>
                <w:lang w:val="en-US" w:eastAsia="zh-CN"/>
              </w:rPr>
              <w:t>Negative terminal</w:t>
            </w:r>
            <w:r>
              <w:rPr>
                <w:rFonts w:hint="default" w:ascii="Times New Roman" w:hAnsi="Times New Roman" w:eastAsia="微软雅黑" w:cs="Times New Roman"/>
                <w:b w:val="0"/>
                <w:color w:val="000000"/>
                <w:sz w:val="18"/>
                <w:szCs w:val="18"/>
                <w:lang w:val="en-US" w:eastAsia="zh-CN"/>
              </w:rPr>
              <w:t>, the rising edge is valid, and each time the pulse changes from low to high, the motor takes a microstep. In order to reliably respond to the pulse signal, the pulse width should be greater than 2.5μs.</w:t>
            </w:r>
          </w:p>
        </w:tc>
      </w:tr>
      <w:tr w14:paraId="43835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exact"/>
          <w:jc w:val="center"/>
        </w:trPr>
        <w:tc>
          <w:tcPr>
            <w:tcW w:w="862" w:type="dxa"/>
            <w:tcBorders>
              <w:top w:val="single" w:color="70AD47" w:sz="4" w:space="0"/>
              <w:left w:val="double" w:color="70AD47" w:sz="4" w:space="0"/>
              <w:bottom w:val="single" w:color="70AD47" w:sz="4" w:space="0"/>
              <w:right w:val="single" w:color="70AD47" w:sz="4" w:space="0"/>
            </w:tcBorders>
            <w:shd w:val="clear" w:color="auto" w:fill="auto"/>
            <w:vAlign w:val="center"/>
          </w:tcPr>
          <w:p w14:paraId="3B060A76">
            <w:pPr>
              <w:spacing w:line="480" w:lineRule="auto"/>
              <w:jc w:val="center"/>
              <w:rPr>
                <w:rFonts w:hint="eastAsia"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rPr>
              <w:t>DR</w:t>
            </w:r>
            <w:r>
              <w:rPr>
                <w:rFonts w:hint="eastAsia" w:ascii="Times New Roman" w:hAnsi="Times New Roman" w:eastAsia="微软雅黑" w:cs="Times New Roman"/>
                <w:b w:val="0"/>
                <w:color w:val="000000"/>
                <w:sz w:val="18"/>
                <w:szCs w:val="18"/>
                <w:lang w:val="en-US" w:eastAsia="zh-CN"/>
              </w:rPr>
              <w:t>-</w:t>
            </w:r>
          </w:p>
        </w:tc>
        <w:tc>
          <w:tcPr>
            <w:tcW w:w="7809" w:type="dxa"/>
            <w:tcBorders>
              <w:top w:val="single" w:color="70AD47" w:sz="4" w:space="0"/>
              <w:left w:val="single" w:color="70AD47" w:sz="4" w:space="0"/>
              <w:bottom w:val="single" w:color="70AD47" w:sz="4" w:space="0"/>
              <w:right w:val="double" w:color="70AD47" w:sz="4" w:space="0"/>
            </w:tcBorders>
            <w:shd w:val="clear" w:color="auto" w:fill="auto"/>
            <w:vAlign w:val="center"/>
          </w:tcPr>
          <w:p w14:paraId="04A65AC0">
            <w:pPr>
              <w:spacing w:line="360" w:lineRule="auto"/>
              <w:jc w:val="left"/>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Direction control signal</w:t>
            </w:r>
            <w:r>
              <w:rPr>
                <w:rFonts w:hint="eastAsia" w:ascii="Times New Roman" w:hAnsi="Times New Roman" w:eastAsia="微软雅黑" w:cs="Times New Roman"/>
                <w:b w:val="0"/>
                <w:color w:val="000000"/>
                <w:sz w:val="18"/>
                <w:szCs w:val="18"/>
                <w:lang w:val="en-US" w:eastAsia="zh-CN"/>
              </w:rPr>
              <w:t>Negative terminal</w:t>
            </w:r>
            <w:r>
              <w:rPr>
                <w:rFonts w:hint="default" w:ascii="Times New Roman" w:hAnsi="Times New Roman" w:eastAsia="微软雅黑" w:cs="Times New Roman"/>
                <w:b w:val="0"/>
                <w:color w:val="000000"/>
                <w:sz w:val="18"/>
                <w:szCs w:val="18"/>
                <w:lang w:val="en-US" w:eastAsia="zh-CN"/>
              </w:rPr>
              <w:t>, high/low level signal. To ensure reliable commutation of the motor, the direction signal should be established at least 50μs before the pulse signal.</w:t>
            </w:r>
          </w:p>
        </w:tc>
      </w:tr>
      <w:tr w14:paraId="48A20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jc w:val="center"/>
        </w:trPr>
        <w:tc>
          <w:tcPr>
            <w:tcW w:w="862" w:type="dxa"/>
            <w:tcBorders>
              <w:top w:val="single" w:color="70AD47" w:sz="4" w:space="0"/>
              <w:left w:val="double" w:color="70AD47" w:sz="4" w:space="0"/>
              <w:bottom w:val="single" w:color="70AD47" w:sz="4" w:space="0"/>
              <w:right w:val="single" w:color="70AD47" w:sz="4" w:space="0"/>
            </w:tcBorders>
            <w:shd w:val="clear" w:color="auto" w:fill="auto"/>
            <w:vAlign w:val="center"/>
          </w:tcPr>
          <w:p w14:paraId="1E4B8A20">
            <w:pPr>
              <w:spacing w:line="360" w:lineRule="auto"/>
              <w:jc w:val="center"/>
              <w:rPr>
                <w:rFonts w:hint="default" w:ascii="Times New Roman" w:hAnsi="Times New Roman" w:eastAsia="微软雅黑" w:cs="Times New Roman"/>
                <w:b w:val="0"/>
                <w:color w:val="000000"/>
                <w:sz w:val="18"/>
                <w:szCs w:val="18"/>
                <w:lang w:val="en-US"/>
              </w:rPr>
            </w:pPr>
            <w:r>
              <w:rPr>
                <w:rFonts w:hint="eastAsia" w:ascii="Times New Roman" w:hAnsi="Times New Roman" w:eastAsia="微软雅黑" w:cs="Times New Roman"/>
                <w:b w:val="0"/>
                <w:color w:val="000000"/>
                <w:sz w:val="18"/>
                <w:szCs w:val="18"/>
                <w:lang w:val="en-US" w:eastAsia="zh-CN"/>
              </w:rPr>
              <w:t>MF-</w:t>
            </w:r>
          </w:p>
        </w:tc>
        <w:tc>
          <w:tcPr>
            <w:tcW w:w="7809" w:type="dxa"/>
            <w:tcBorders>
              <w:top w:val="single" w:color="70AD47" w:sz="4" w:space="0"/>
              <w:left w:val="single" w:color="70AD47" w:sz="4" w:space="0"/>
              <w:bottom w:val="single" w:color="70AD47" w:sz="4" w:space="0"/>
              <w:right w:val="double" w:color="70AD47" w:sz="4" w:space="0"/>
            </w:tcBorders>
            <w:shd w:val="clear" w:color="auto" w:fill="auto"/>
            <w:vAlign w:val="center"/>
          </w:tcPr>
          <w:p w14:paraId="5FC74848">
            <w:pPr>
              <w:spacing w:line="360" w:lineRule="auto"/>
              <w:jc w:val="left"/>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rPr>
              <w:t>Enable control signal</w:t>
            </w:r>
            <w:r>
              <w:rPr>
                <w:rFonts w:hint="eastAsia" w:ascii="Times New Roman" w:hAnsi="Times New Roman" w:eastAsia="微软雅黑" w:cs="Times New Roman"/>
                <w:b w:val="0"/>
                <w:color w:val="000000"/>
                <w:sz w:val="18"/>
                <w:szCs w:val="18"/>
                <w:lang w:val="en-US" w:eastAsia="zh-CN"/>
              </w:rPr>
              <w:t>Negative terminal</w:t>
            </w:r>
            <w:r>
              <w:rPr>
                <w:rFonts w:hint="default" w:ascii="Times New Roman" w:hAnsi="Times New Roman" w:eastAsia="微软雅黑" w:cs="Times New Roman"/>
                <w:b w:val="0"/>
                <w:color w:val="000000"/>
                <w:sz w:val="18"/>
                <w:szCs w:val="18"/>
                <w:lang w:val="en-US" w:eastAsia="zh-CN"/>
              </w:rPr>
              <w:t>, high/low level signal. Used to enable or disable the motor. When this function is not required, the enable signal terminal can be left floating.</w:t>
            </w:r>
          </w:p>
        </w:tc>
      </w:tr>
      <w:tr w14:paraId="5C28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862" w:type="dxa"/>
            <w:tcBorders>
              <w:top w:val="single" w:color="70AD47" w:sz="4" w:space="0"/>
              <w:left w:val="double" w:color="70AD47" w:sz="4" w:space="0"/>
              <w:bottom w:val="double" w:color="70AD47" w:sz="4" w:space="0"/>
              <w:right w:val="single" w:color="70AD47" w:sz="4" w:space="0"/>
            </w:tcBorders>
            <w:shd w:val="clear" w:color="auto" w:fill="auto"/>
            <w:vAlign w:val="center"/>
          </w:tcPr>
          <w:p w14:paraId="6A7D16A8">
            <w:pPr>
              <w:spacing w:line="360" w:lineRule="auto"/>
              <w:jc w:val="center"/>
              <w:rPr>
                <w:rFonts w:hint="default" w:ascii="Times New Roman" w:hAnsi="Times New Roman" w:eastAsia="微软雅黑" w:cs="Times New Roman"/>
                <w:b w:val="0"/>
                <w:color w:val="000000"/>
                <w:szCs w:val="21"/>
                <w:lang w:val="en-US" w:eastAsia="zh-CN"/>
              </w:rPr>
            </w:pPr>
            <w:r>
              <w:rPr>
                <w:rFonts w:hint="eastAsia" w:ascii="Times New Roman" w:hAnsi="Times New Roman" w:eastAsia="微软雅黑" w:cs="Times New Roman"/>
                <w:b w:val="0"/>
                <w:color w:val="000000"/>
                <w:sz w:val="18"/>
                <w:szCs w:val="18"/>
                <w:lang w:val="en-US" w:eastAsia="zh-CN"/>
              </w:rPr>
              <w:t>XCOM</w:t>
            </w:r>
          </w:p>
        </w:tc>
        <w:tc>
          <w:tcPr>
            <w:tcW w:w="7809" w:type="dxa"/>
            <w:tcBorders>
              <w:top w:val="single" w:color="70AD47" w:sz="4" w:space="0"/>
              <w:left w:val="single" w:color="70AD47" w:sz="4" w:space="0"/>
              <w:bottom w:val="double" w:color="70AD47" w:sz="4" w:space="0"/>
              <w:right w:val="double" w:color="70AD47" w:sz="4" w:space="0"/>
            </w:tcBorders>
            <w:shd w:val="clear" w:color="auto" w:fill="auto"/>
            <w:vAlign w:val="center"/>
          </w:tcPr>
          <w:p w14:paraId="6DD606B7">
            <w:pPr>
              <w:spacing w:line="360" w:lineRule="auto"/>
              <w:jc w:val="left"/>
              <w:rPr>
                <w:rFonts w:hint="default" w:ascii="Times New Roman" w:hAnsi="Times New Roman" w:cs="Times New Roman" w:eastAsiaTheme="minorEastAsia"/>
                <w:b w:val="0"/>
                <w:color w:val="000000"/>
                <w:szCs w:val="21"/>
                <w:lang w:val="en-US" w:eastAsia="zh-CN"/>
              </w:rPr>
            </w:pPr>
            <w:r>
              <w:rPr>
                <w:rFonts w:hint="eastAsia" w:ascii="Times New Roman" w:hAnsi="Times New Roman" w:eastAsia="微软雅黑" w:cs="Times New Roman"/>
                <w:b w:val="0"/>
                <w:color w:val="000000"/>
                <w:sz w:val="18"/>
                <w:szCs w:val="18"/>
                <w:lang w:val="en-US" w:eastAsia="zh-CN"/>
              </w:rPr>
              <w:t>Input signal common interface:</w:t>
            </w:r>
            <w:r>
              <w:rPr>
                <w:rFonts w:hint="default" w:ascii="Times New Roman" w:hAnsi="Times New Roman" w:eastAsia="微软雅黑" w:cs="Times New Roman"/>
                <w:b w:val="0"/>
                <w:color w:val="000000"/>
                <w:sz w:val="18"/>
                <w:szCs w:val="18"/>
                <w:lang w:val="en-US" w:eastAsia="zh-CN"/>
              </w:rPr>
              <w:t>+5V</w:t>
            </w:r>
            <w:r>
              <w:rPr>
                <w:rFonts w:hint="eastAsia" w:ascii="Times New Roman" w:hAnsi="Times New Roman" w:eastAsia="微软雅黑" w:cs="Times New Roman"/>
                <w:b w:val="0"/>
                <w:color w:val="000000"/>
                <w:sz w:val="18"/>
                <w:szCs w:val="18"/>
                <w:lang w:val="en-US" w:eastAsia="zh-CN"/>
              </w:rPr>
              <w:t>If you need a 24V input signal, please contact our technical staff.</w:t>
            </w:r>
          </w:p>
        </w:tc>
      </w:tr>
    </w:tbl>
    <w:p w14:paraId="17F2D22A">
      <w:pPr>
        <w:pStyle w:val="4"/>
        <w:bidi w:val="0"/>
        <w:rPr>
          <w:rFonts w:hint="default" w:ascii="Times New Roman" w:hAnsi="Times New Roman" w:eastAsia="微软雅黑" w:cs="Times New Roman"/>
          <w:b/>
          <w:bCs/>
          <w:sz w:val="21"/>
          <w:szCs w:val="21"/>
          <w:lang w:val="en-US" w:eastAsia="zh-CN"/>
        </w:rPr>
      </w:pPr>
      <w:bookmarkStart w:id="27" w:name="_Toc1724"/>
      <w:r>
        <w:rPr>
          <w:rFonts w:hint="default" w:ascii="Times New Roman" w:hAnsi="Times New Roman" w:eastAsia="微软雅黑" w:cs="Times New Roman"/>
          <w:b/>
          <w:bCs/>
          <w:sz w:val="21"/>
          <w:szCs w:val="21"/>
          <w:lang w:val="en-US" w:eastAsia="zh-CN"/>
        </w:rPr>
        <w:t>3.2.</w:t>
      </w:r>
      <w:r>
        <w:rPr>
          <w:rFonts w:hint="eastAsia" w:ascii="Times New Roman" w:hAnsi="Times New Roman" w:eastAsia="微软雅黑" w:cs="Times New Roman"/>
          <w:b/>
          <w:bCs/>
          <w:sz w:val="21"/>
          <w:szCs w:val="21"/>
          <w:lang w:val="en-US" w:eastAsia="zh-CN"/>
        </w:rPr>
        <w:t>3</w:t>
      </w:r>
      <w:r>
        <w:rPr>
          <w:rFonts w:hint="default" w:ascii="Times New Roman" w:hAnsi="Times New Roman" w:eastAsia="微软雅黑" w:cs="Times New Roman"/>
          <w:b/>
          <w:bCs/>
          <w:sz w:val="21"/>
          <w:szCs w:val="21"/>
          <w:lang w:val="en-US" w:eastAsia="zh-CN"/>
        </w:rPr>
        <w:t xml:space="preserve"> </w:t>
      </w:r>
      <w:r>
        <w:rPr>
          <w:rFonts w:hint="eastAsia" w:ascii="Times New Roman" w:hAnsi="Times New Roman" w:eastAsia="微软雅黑" w:cs="Times New Roman"/>
          <w:b/>
          <w:bCs/>
          <w:sz w:val="21"/>
          <w:szCs w:val="21"/>
          <w:lang w:val="en-US" w:eastAsia="zh-CN"/>
        </w:rPr>
        <w:t>Call the police</w:t>
      </w:r>
      <w:r>
        <w:rPr>
          <w:rFonts w:hint="default" w:ascii="Times New Roman" w:hAnsi="Times New Roman" w:eastAsia="微软雅黑" w:cs="Times New Roman"/>
          <w:b/>
          <w:bCs/>
          <w:sz w:val="21"/>
          <w:szCs w:val="21"/>
          <w:lang w:val="en-US" w:eastAsia="zh-CN"/>
        </w:rPr>
        <w:t>Status Indicator</w:t>
      </w:r>
      <w:bookmarkEnd w:id="27"/>
    </w:p>
    <w:p w14:paraId="54D559F9">
      <w:pPr>
        <w:spacing w:line="360" w:lineRule="auto"/>
        <w:ind w:left="571" w:leftChars="238" w:firstLine="0" w:firstLineChars="0"/>
        <w:jc w:val="left"/>
        <w:rPr>
          <w:rFonts w:hint="default"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IDC1-42 integrated pulse open-loop stepper driver</w:t>
      </w:r>
      <w:r>
        <w:rPr>
          <w:rFonts w:hint="default" w:ascii="Times New Roman" w:hAnsi="Times New Roman" w:eastAsia="微软雅黑" w:cs="Times New Roman"/>
          <w:sz w:val="18"/>
          <w:szCs w:val="18"/>
          <w:lang w:eastAsia="zh-CN"/>
        </w:rPr>
        <w:t>The indicator light is a retracted SMD LED, and its basic definition is shown in the following table.</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2268"/>
        <w:gridCol w:w="3424"/>
      </w:tblGrid>
      <w:tr w14:paraId="764F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830" w:type="dxa"/>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1C34EDD5">
            <w:pPr>
              <w:jc w:val="center"/>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color w:val="000000"/>
                <w:sz w:val="18"/>
                <w:szCs w:val="18"/>
                <w:lang w:eastAsia="zh-CN"/>
              </w:rPr>
              <w:t>name</w:t>
            </w:r>
          </w:p>
        </w:tc>
        <w:tc>
          <w:tcPr>
            <w:tcW w:w="2268"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0610C79E">
            <w:pPr>
              <w:jc w:val="center"/>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color w:val="000000"/>
                <w:sz w:val="18"/>
                <w:szCs w:val="18"/>
                <w:lang w:eastAsia="zh-CN"/>
              </w:rPr>
              <w:t>Function</w:t>
            </w:r>
          </w:p>
        </w:tc>
        <w:tc>
          <w:tcPr>
            <w:tcW w:w="3424" w:type="dxa"/>
            <w:tcBorders>
              <w:top w:val="double" w:color="70AD47" w:sz="4" w:space="0"/>
              <w:left w:val="single" w:color="70AD47" w:sz="4" w:space="0"/>
              <w:bottom w:val="single" w:color="70AD47" w:sz="4" w:space="0"/>
              <w:right w:val="double" w:color="70AD47" w:sz="4" w:space="0"/>
            </w:tcBorders>
            <w:shd w:val="clear" w:color="auto" w:fill="AAD18D"/>
            <w:vAlign w:val="center"/>
          </w:tcPr>
          <w:p w14:paraId="421490D8">
            <w:pPr>
              <w:tabs>
                <w:tab w:val="left" w:pos="882"/>
              </w:tabs>
              <w:jc w:val="center"/>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color w:val="000000"/>
                <w:sz w:val="18"/>
                <w:szCs w:val="18"/>
                <w:lang w:eastAsia="zh-CN"/>
              </w:rPr>
              <w:t>illustrate</w:t>
            </w:r>
          </w:p>
        </w:tc>
      </w:tr>
      <w:tr w14:paraId="3D7D5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830" w:type="dxa"/>
            <w:tcBorders>
              <w:top w:val="single" w:color="70AD47" w:sz="4" w:space="0"/>
              <w:left w:val="double" w:color="70AD47" w:sz="4" w:space="0"/>
              <w:bottom w:val="double" w:color="70AD47" w:sz="4" w:space="0"/>
              <w:right w:val="single" w:color="70AD47" w:sz="4" w:space="0"/>
            </w:tcBorders>
            <w:shd w:val="clear" w:color="auto" w:fill="auto"/>
            <w:vAlign w:val="center"/>
          </w:tcPr>
          <w:p w14:paraId="24EE0773">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eastAsia="zh-CN"/>
              </w:rPr>
              <w:t>Green LED</w:t>
            </w:r>
          </w:p>
        </w:tc>
        <w:tc>
          <w:tcPr>
            <w:tcW w:w="2268" w:type="dxa"/>
            <w:tcBorders>
              <w:top w:val="single" w:color="70AD47" w:sz="4" w:space="0"/>
              <w:left w:val="single" w:color="70AD47" w:sz="4" w:space="0"/>
              <w:bottom w:val="single" w:color="70AD47" w:sz="4" w:space="0"/>
              <w:right w:val="single" w:color="70AD47" w:sz="4" w:space="0"/>
            </w:tcBorders>
            <w:shd w:val="clear" w:color="auto" w:fill="auto"/>
            <w:vAlign w:val="center"/>
          </w:tcPr>
          <w:p w14:paraId="45B22F66">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power supply,</w:t>
            </w:r>
          </w:p>
          <w:p w14:paraId="14AC7929">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Alarm indicator light</w:t>
            </w:r>
          </w:p>
        </w:tc>
        <w:tc>
          <w:tcPr>
            <w:tcW w:w="3424" w:type="dxa"/>
            <w:tcBorders>
              <w:top w:val="single" w:color="70AD47" w:sz="4" w:space="0"/>
              <w:left w:val="single" w:color="70AD47" w:sz="4" w:space="0"/>
              <w:bottom w:val="single" w:color="70AD47" w:sz="4" w:space="0"/>
              <w:right w:val="double" w:color="70AD47" w:sz="4" w:space="0"/>
            </w:tcBorders>
            <w:shd w:val="clear" w:color="auto" w:fill="auto"/>
            <w:vAlign w:val="center"/>
          </w:tcPr>
          <w:p w14:paraId="1C944572">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rPr>
              <w:t>When power is on normally</w:t>
            </w:r>
            <w:r>
              <w:rPr>
                <w:rFonts w:hint="eastAsia" w:ascii="Times New Roman" w:hAnsi="Times New Roman" w:eastAsia="微软雅黑" w:cs="Times New Roman"/>
                <w:b w:val="0"/>
                <w:color w:val="000000"/>
                <w:sz w:val="18"/>
                <w:szCs w:val="18"/>
                <w:lang w:eastAsia="zh-CN"/>
              </w:rPr>
              <w:t>,</w:t>
            </w:r>
            <w:r>
              <w:rPr>
                <w:rFonts w:hint="default" w:ascii="Times New Roman" w:hAnsi="Times New Roman" w:eastAsia="微软雅黑" w:cs="Times New Roman"/>
                <w:b w:val="0"/>
                <w:color w:val="000000"/>
                <w:sz w:val="18"/>
                <w:szCs w:val="18"/>
                <w:lang w:val="en-US" w:eastAsia="zh-CN"/>
              </w:rPr>
              <w:t>The green light is always on.</w:t>
            </w:r>
          </w:p>
          <w:p w14:paraId="346DA8CC">
            <w:pPr>
              <w:jc w:val="center"/>
              <w:rPr>
                <w:rFonts w:hint="default" w:ascii="Times New Roman" w:hAnsi="Times New Roman" w:eastAsia="微软雅黑" w:cs="Times New Roman"/>
                <w:b w:val="0"/>
                <w:color w:val="000000"/>
                <w:sz w:val="18"/>
                <w:szCs w:val="18"/>
                <w:lang w:val="en-US"/>
              </w:rPr>
            </w:pPr>
            <w:r>
              <w:rPr>
                <w:rFonts w:hint="eastAsia" w:ascii="Times New Roman" w:hAnsi="Times New Roman" w:eastAsia="微软雅黑" w:cs="Times New Roman"/>
                <w:b w:val="0"/>
                <w:color w:val="000000"/>
                <w:sz w:val="18"/>
                <w:szCs w:val="18"/>
                <w:lang w:val="en-US" w:eastAsia="zh-CN"/>
              </w:rPr>
              <w:t>drive</w:t>
            </w:r>
            <w:r>
              <w:rPr>
                <w:rFonts w:hint="default" w:ascii="Times New Roman" w:hAnsi="Times New Roman" w:eastAsia="微软雅黑" w:cs="Times New Roman"/>
                <w:b w:val="0"/>
                <w:color w:val="000000"/>
                <w:sz w:val="18"/>
                <w:szCs w:val="18"/>
                <w:lang w:val="en-US" w:eastAsia="zh-CN"/>
              </w:rPr>
              <w:t>An exception occurred</w:t>
            </w:r>
            <w:r>
              <w:rPr>
                <w:rFonts w:hint="eastAsia" w:ascii="Times New Roman" w:hAnsi="Times New Roman" w:eastAsia="微软雅黑" w:cs="Times New Roman"/>
                <w:b w:val="0"/>
                <w:color w:val="000000"/>
                <w:sz w:val="18"/>
                <w:szCs w:val="18"/>
                <w:lang w:val="en-US" w:eastAsia="zh-CN"/>
              </w:rPr>
              <w:t>(Overvoltage and Undervoltage)</w:t>
            </w:r>
            <w:r>
              <w:rPr>
                <w:rFonts w:hint="default" w:ascii="Times New Roman" w:hAnsi="Times New Roman" w:eastAsia="微软雅黑" w:cs="Times New Roman"/>
                <w:b w:val="0"/>
                <w:color w:val="000000"/>
                <w:sz w:val="18"/>
                <w:szCs w:val="18"/>
                <w:lang w:eastAsia="zh-CN"/>
              </w:rPr>
              <w:t>When the green light flashes, the alarm</w:t>
            </w:r>
            <w:r>
              <w:rPr>
                <w:rFonts w:hint="eastAsia" w:ascii="Times New Roman" w:hAnsi="Times New Roman" w:eastAsia="微软雅黑" w:cs="Times New Roman"/>
                <w:b w:val="0"/>
                <w:color w:val="000000"/>
                <w:sz w:val="18"/>
                <w:szCs w:val="18"/>
                <w:lang w:val="en-US" w:eastAsia="zh-CN"/>
              </w:rPr>
              <w:t>.</w:t>
            </w:r>
          </w:p>
        </w:tc>
      </w:tr>
    </w:tbl>
    <w:p w14:paraId="74BC6352">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28" w:name="_Toc19803"/>
      <w:r>
        <w:rPr>
          <w:rFonts w:hint="default" w:ascii="Times New Roman" w:hAnsi="Times New Roman" w:eastAsia="微软雅黑" w:cs="Times New Roman"/>
          <w:b/>
          <w:sz w:val="24"/>
          <w:szCs w:val="24"/>
          <w:highlight w:val="none"/>
          <w:lang w:val="en-US" w:eastAsia="zh-CN"/>
        </w:rPr>
        <w:t>3.3 Input Control Signal</w:t>
      </w:r>
      <w:bookmarkEnd w:id="28"/>
    </w:p>
    <w:p w14:paraId="32262C33">
      <w:pPr>
        <w:pStyle w:val="4"/>
        <w:bidi w:val="0"/>
        <w:rPr>
          <w:rFonts w:hint="default" w:ascii="Times New Roman" w:hAnsi="Times New Roman" w:cs="Times New Roman"/>
          <w:lang w:val="en-US" w:eastAsia="zh-CN"/>
        </w:rPr>
      </w:pPr>
      <w:bookmarkStart w:id="29" w:name="_Toc4890"/>
      <w:r>
        <w:rPr>
          <w:rFonts w:hint="default" w:ascii="Times New Roman" w:hAnsi="Times New Roman" w:eastAsia="微软雅黑" w:cs="Times New Roman"/>
          <w:b/>
          <w:bCs/>
          <w:sz w:val="21"/>
          <w:szCs w:val="21"/>
          <w:lang w:val="en-US" w:eastAsia="zh-CN"/>
        </w:rPr>
        <w:t>3.3.1 Input control signal interface circuit</w:t>
      </w:r>
      <w:bookmarkEnd w:id="29"/>
    </w:p>
    <w:p w14:paraId="1DEB01F8">
      <w:pPr>
        <w:spacing w:line="360" w:lineRule="auto"/>
        <w:ind w:left="120" w:leftChars="50" w:firstLine="360" w:firstLineChars="200"/>
        <w:jc w:val="left"/>
        <w:rPr>
          <w:rFonts w:hint="default" w:ascii="Times New Roman" w:hAnsi="Times New Roman" w:eastAsia="微软雅黑" w:cs="Times New Roman"/>
          <w:b w:val="0"/>
          <w:bCs w:val="0"/>
          <w:sz w:val="18"/>
          <w:szCs w:val="18"/>
        </w:rPr>
      </w:pPr>
      <w:r>
        <w:rPr>
          <w:rFonts w:hint="eastAsia" w:ascii="Times New Roman" w:hAnsi="Times New Roman" w:eastAsia="微软雅黑" w:cs="Times New Roman"/>
          <w:sz w:val="18"/>
          <w:szCs w:val="18"/>
          <w:lang w:val="en-US" w:eastAsia="zh-CN"/>
        </w:rPr>
        <w:t>IDC1-42</w:t>
      </w:r>
      <w:r>
        <w:rPr>
          <w:rFonts w:hint="default" w:ascii="Times New Roman" w:hAnsi="Times New Roman" w:eastAsia="微软雅黑" w:cs="Times New Roman"/>
          <w:sz w:val="18"/>
          <w:szCs w:val="18"/>
        </w:rPr>
        <w:t>The driver control signal terminal uses a differential interface circuit, which is suitable for differential signals, single-ended common cathode, and common anode interfaces. It has a built-in high-speed optocoupler and strong anti-interference capabilities in harsh environments. The interface circuit diagram is shown in Figure 3.2.</w:t>
      </w:r>
    </w:p>
    <w:p w14:paraId="3E0B28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sz w:val="18"/>
          <w:szCs w:val="18"/>
          <w:lang w:val="en-US" w:eastAsia="zh-CN"/>
        </w:rPr>
      </w:pPr>
      <w:r>
        <w:drawing>
          <wp:inline distT="0" distB="0" distL="114300" distR="114300">
            <wp:extent cx="2977515" cy="2477770"/>
            <wp:effectExtent l="0" t="0" r="0" b="17780"/>
            <wp:docPr id="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1"/>
                    <pic:cNvPicPr>
                      <a:picLocks noChangeAspect="1"/>
                    </pic:cNvPicPr>
                  </pic:nvPicPr>
                  <pic:blipFill>
                    <a:blip r:embed="rId11">
                      <a:clrChange>
                        <a:clrFrom>
                          <a:srgbClr val="FFFFFF">
                            <a:alpha val="100000"/>
                          </a:srgbClr>
                        </a:clrFrom>
                        <a:clrTo>
                          <a:srgbClr val="FFFFFF">
                            <a:alpha val="100000"/>
                            <a:alpha val="0"/>
                          </a:srgbClr>
                        </a:clrTo>
                      </a:clrChange>
                    </a:blip>
                    <a:stretch>
                      <a:fillRect/>
                    </a:stretch>
                  </pic:blipFill>
                  <pic:spPr>
                    <a:xfrm>
                      <a:off x="0" y="0"/>
                      <a:ext cx="2977515" cy="2477770"/>
                    </a:xfrm>
                    <a:prstGeom prst="rect">
                      <a:avLst/>
                    </a:prstGeom>
                    <a:noFill/>
                    <a:ln>
                      <a:noFill/>
                    </a:ln>
                  </pic:spPr>
                </pic:pic>
              </a:graphicData>
            </a:graphic>
          </wp:inline>
        </w:drawing>
      </w:r>
    </w:p>
    <w:p w14:paraId="0CD24047">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Figure 3.2 Input interface circuit</w:t>
      </w:r>
    </w:p>
    <w:p w14:paraId="18AEF4E9">
      <w:pPr>
        <w:pStyle w:val="4"/>
        <w:bidi w:val="0"/>
        <w:rPr>
          <w:rFonts w:hint="default" w:ascii="Times New Roman" w:hAnsi="Times New Roman" w:eastAsia="微软雅黑" w:cs="Times New Roman"/>
          <w:b/>
          <w:bCs/>
          <w:sz w:val="21"/>
          <w:szCs w:val="21"/>
          <w:lang w:val="en-US" w:eastAsia="zh-CN"/>
        </w:rPr>
      </w:pPr>
      <w:bookmarkStart w:id="30" w:name="_Toc7159"/>
      <w:r>
        <w:rPr>
          <w:rFonts w:hint="default" w:ascii="Times New Roman" w:hAnsi="Times New Roman" w:eastAsia="微软雅黑" w:cs="Times New Roman"/>
          <w:b/>
          <w:bCs/>
          <w:sz w:val="21"/>
          <w:szCs w:val="21"/>
          <w:lang w:val="en-US" w:eastAsia="zh-CN"/>
        </w:rPr>
        <w:t>3.3.2 Control signal timing diagram</w:t>
      </w:r>
      <w:bookmarkEnd w:id="30"/>
    </w:p>
    <w:p w14:paraId="79CB0067">
      <w:pPr>
        <w:spacing w:line="360" w:lineRule="auto"/>
        <w:ind w:left="120" w:leftChars="50"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In order to avoid some malfunctions and deviations, PU, ​​DR and EN</w:t>
      </w:r>
      <w:r>
        <w:rPr>
          <w:rFonts w:hint="eastAsia" w:ascii="Times New Roman" w:hAnsi="Times New Roman" w:eastAsia="微软雅黑" w:cs="Times New Roman"/>
          <w:sz w:val="18"/>
          <w:szCs w:val="18"/>
          <w:lang w:val="en-US" w:eastAsia="zh-CN"/>
        </w:rPr>
        <w:t>/MF</w:t>
      </w:r>
      <w:r>
        <w:rPr>
          <w:rFonts w:hint="default" w:ascii="Times New Roman" w:hAnsi="Times New Roman" w:eastAsia="微软雅黑" w:cs="Times New Roman"/>
          <w:sz w:val="18"/>
          <w:szCs w:val="18"/>
        </w:rPr>
        <w:t>Certain requirements should be met, as shown in the following figure:</w:t>
      </w:r>
    </w:p>
    <w:p w14:paraId="6F251DAE">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lang w:eastAsia="zh-CN"/>
        </w:rPr>
        <w:drawing>
          <wp:inline distT="0" distB="0" distL="114300" distR="114300">
            <wp:extent cx="4962525" cy="2228850"/>
            <wp:effectExtent l="0" t="0" r="0" b="0"/>
            <wp:docPr id="5" name="图片 5" descr="ISS57、42控制信号时序图2(修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SS57、42控制信号时序图2(修正)"/>
                    <pic:cNvPicPr>
                      <a:picLocks noChangeAspect="1"/>
                    </pic:cNvPicPr>
                  </pic:nvPicPr>
                  <pic:blipFill>
                    <a:blip r:embed="rId12">
                      <a:clrChange>
                        <a:clrFrom>
                          <a:srgbClr val="FFFFFF">
                            <a:alpha val="100000"/>
                          </a:srgbClr>
                        </a:clrFrom>
                        <a:clrTo>
                          <a:srgbClr val="FFFFFF">
                            <a:alpha val="100000"/>
                            <a:alpha val="0"/>
                          </a:srgbClr>
                        </a:clrTo>
                      </a:clrChange>
                    </a:blip>
                    <a:srcRect t="4718" b="3145"/>
                    <a:stretch>
                      <a:fillRect/>
                    </a:stretch>
                  </pic:blipFill>
                  <pic:spPr>
                    <a:xfrm>
                      <a:off x="0" y="0"/>
                      <a:ext cx="4962525" cy="2228850"/>
                    </a:xfrm>
                    <a:prstGeom prst="rect">
                      <a:avLst/>
                    </a:prstGeom>
                  </pic:spPr>
                </pic:pic>
              </a:graphicData>
            </a:graphic>
          </wp:inline>
        </w:drawing>
      </w:r>
    </w:p>
    <w:p w14:paraId="2D2C3032">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Figure 3.3 Control signal timing diagram</w:t>
      </w:r>
    </w:p>
    <w:p w14:paraId="13CFE48C">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Notes:</w:t>
      </w:r>
    </w:p>
    <w:p w14:paraId="5E466C39">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t1:EN</w:t>
      </w:r>
      <w:r>
        <w:rPr>
          <w:rFonts w:hint="eastAsia" w:ascii="Times New Roman" w:hAnsi="Times New Roman" w:eastAsia="微软雅黑" w:cs="Times New Roman"/>
          <w:sz w:val="18"/>
          <w:szCs w:val="18"/>
          <w:lang w:val="en-US" w:eastAsia="zh-CN"/>
        </w:rPr>
        <w:t>/MF</w:t>
      </w:r>
      <w:r>
        <w:rPr>
          <w:rFonts w:hint="default" w:ascii="Times New Roman" w:hAnsi="Times New Roman" w:eastAsia="微软雅黑" w:cs="Times New Roman"/>
          <w:sz w:val="18"/>
          <w:szCs w:val="18"/>
        </w:rPr>
        <w:t>(Enable signal) should be at least 5ms ahead of DR and confirmed to be high. Generally, it is recommended to</w:t>
      </w:r>
      <w:r>
        <w:rPr>
          <w:rFonts w:hint="eastAsia" w:ascii="Times New Roman" w:hAnsi="Times New Roman" w:eastAsia="微软雅黑" w:cs="Times New Roman"/>
          <w:sz w:val="18"/>
          <w:szCs w:val="18"/>
          <w:lang w:val="en-US" w:eastAsia="zh-CN"/>
        </w:rPr>
        <w:t>/MF</w:t>
      </w:r>
      <w:r>
        <w:rPr>
          <w:rFonts w:hint="default" w:ascii="Times New Roman" w:hAnsi="Times New Roman" w:eastAsia="微软雅黑" w:cs="Times New Roman"/>
          <w:sz w:val="18"/>
          <w:szCs w:val="18"/>
        </w:rPr>
        <w:t>+ and EN</w:t>
      </w:r>
      <w:r>
        <w:rPr>
          <w:rFonts w:hint="eastAsia" w:ascii="Times New Roman" w:hAnsi="Times New Roman" w:eastAsia="微软雅黑" w:cs="Times New Roman"/>
          <w:sz w:val="18"/>
          <w:szCs w:val="18"/>
          <w:lang w:val="en-US" w:eastAsia="zh-CN"/>
        </w:rPr>
        <w:t>/MF</w:t>
      </w:r>
      <w:r>
        <w:rPr>
          <w:rFonts w:hint="default" w:ascii="Times New Roman" w:hAnsi="Times New Roman" w:eastAsia="微软雅黑" w:cs="Times New Roman"/>
          <w:sz w:val="18"/>
          <w:szCs w:val="18"/>
        </w:rPr>
        <w:t>-Just leave it hanging.</w:t>
      </w:r>
    </w:p>
    <w:p w14:paraId="086E2A8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t2: DR determines its state as high or low at least 50μs in advance of the falling edge of PU.</w:t>
      </w:r>
    </w:p>
    <w:p w14:paraId="58D4D37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t3: The pulse width must be at least 2.5μs.</w:t>
      </w:r>
    </w:p>
    <w:p w14:paraId="10349E9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t4: Low level width is not less than 2.5μs.</w:t>
      </w:r>
    </w:p>
    <w:p w14:paraId="56689113">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31" w:name="_Toc15941"/>
      <w:r>
        <w:rPr>
          <w:rFonts w:hint="default" w:ascii="Times New Roman" w:hAnsi="Times New Roman" w:eastAsia="微软雅黑" w:cs="Times New Roman"/>
          <w:b/>
          <w:sz w:val="24"/>
          <w:szCs w:val="24"/>
          <w:highlight w:val="none"/>
          <w:lang w:val="en-US" w:eastAsia="zh-CN"/>
        </w:rPr>
        <w:t>3.</w:t>
      </w:r>
      <w:r>
        <w:rPr>
          <w:rFonts w:hint="eastAsia" w:ascii="Times New Roman" w:hAnsi="Times New Roman" w:eastAsia="微软雅黑" w:cs="Times New Roman"/>
          <w:b/>
          <w:sz w:val="24"/>
          <w:szCs w:val="24"/>
          <w:highlight w:val="none"/>
          <w:lang w:val="en-US" w:eastAsia="zh-CN"/>
        </w:rPr>
        <w:t>4</w:t>
      </w:r>
      <w:r>
        <w:rPr>
          <w:rFonts w:hint="default" w:ascii="Times New Roman" w:hAnsi="Times New Roman" w:eastAsia="微软雅黑" w:cs="Times New Roman"/>
          <w:b/>
          <w:sz w:val="24"/>
          <w:szCs w:val="24"/>
          <w:highlight w:val="none"/>
          <w:lang w:val="en-US" w:eastAsia="zh-CN"/>
        </w:rPr>
        <w:t>Wiring requirements</w:t>
      </w:r>
      <w:bookmarkEnd w:id="31"/>
    </w:p>
    <w:p w14:paraId="2A3BF1D5">
      <w:pPr>
        <w:numPr>
          <w:ilvl w:val="0"/>
          <w:numId w:val="4"/>
        </w:numPr>
        <w:spacing w:line="360" w:lineRule="auto"/>
        <w:ind w:left="480" w:leftChars="50" w:hanging="360" w:hanging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To prevent interference with the driver, we recommend using shielded cables for control signals, with the shield short-circuited to the ground wire. Unless otherwise specified, the shield of the control signal cable should be grounded at one end: the host computer end of the shield should be grounded, while the driver end should be left floating. Grounding is only permitted at the same point within a machine. If the grounding is not a true ground, interference may be severe, so the shield should be left unconnected.</w:t>
      </w:r>
    </w:p>
    <w:p w14:paraId="42F11157">
      <w:pPr>
        <w:numPr>
          <w:ilvl w:val="0"/>
          <w:numId w:val="4"/>
        </w:numPr>
        <w:spacing w:line="360" w:lineRule="auto"/>
        <w:ind w:left="480" w:leftChars="50" w:hanging="360" w:hanging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The pulse and direction signal lines are not allowed to be wrapped side by side with the motor lines. It is best to separate them by at least 10 cm. Otherwise, the motor noise will easily interfere with the pulse and direction signals, causing inaccurate motor positioning, system instability and other faults.</w:t>
      </w:r>
    </w:p>
    <w:p w14:paraId="648391A0">
      <w:pPr>
        <w:numPr>
          <w:ilvl w:val="0"/>
          <w:numId w:val="4"/>
        </w:numPr>
        <w:spacing w:line="360" w:lineRule="auto"/>
        <w:ind w:left="480" w:leftChars="50" w:hanging="360" w:hanging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If one power supply supplies multiple drives, they should be connected in parallel at the power supply. Chain connection from one drive to another is not allowed.</w:t>
      </w:r>
    </w:p>
    <w:p w14:paraId="5C671FF6">
      <w:pPr>
        <w:numPr>
          <w:ilvl w:val="0"/>
          <w:numId w:val="4"/>
        </w:numPr>
        <w:spacing w:line="360" w:lineRule="auto"/>
        <w:ind w:left="480" w:leftChars="50" w:hanging="360" w:hanging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It is strictly forbidden to plug or unplug the high-voltage terminals of the driver while it is powered on. When the motor is stopped, there is still a large current flowing through the coil. Plugging or unplugging the terminals while it is powered on will cause a huge instantaneous induced electromotive force that will burn out the driver.</w:t>
      </w:r>
    </w:p>
    <w:p w14:paraId="13CF16AF">
      <w:pPr>
        <w:numPr>
          <w:ilvl w:val="0"/>
          <w:numId w:val="4"/>
        </w:numPr>
        <w:spacing w:line="360" w:lineRule="auto"/>
        <w:ind w:left="480" w:leftChars="50" w:hanging="360" w:hanging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It is strictly forbidden to connect the wire end to the terminal after adding tin, otherwise the contact resistance may increase and overheat and damage the terminal.</w:t>
      </w:r>
    </w:p>
    <w:p w14:paraId="07D4E30A">
      <w:pPr>
        <w:numPr>
          <w:ilvl w:val="0"/>
          <w:numId w:val="4"/>
        </w:numPr>
        <w:spacing w:line="360" w:lineRule="auto"/>
        <w:ind w:left="480" w:leftChars="50" w:hanging="360" w:hanging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The wiring ends must not be exposed outside the terminals to prevent accidental short circuit and damage to the driver.</w:t>
      </w:r>
    </w:p>
    <w:p w14:paraId="765DA23C">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left"/>
        <w:textAlignment w:val="auto"/>
        <w:outlineLvl w:val="0"/>
        <w:rPr>
          <w:rFonts w:hint="default" w:ascii="Times New Roman" w:hAnsi="Times New Roman" w:eastAsia="微软雅黑" w:cs="Times New Roman"/>
          <w:b/>
          <w:sz w:val="28"/>
          <w:szCs w:val="28"/>
          <w:highlight w:val="none"/>
          <w:lang w:val="en-US" w:eastAsia="zh-CN"/>
        </w:rPr>
      </w:pPr>
      <w:bookmarkStart w:id="32" w:name="_Toc32540"/>
      <w:r>
        <w:rPr>
          <w:rFonts w:hint="eastAsia" w:ascii="Times New Roman" w:hAnsi="Times New Roman" w:eastAsia="微软雅黑" w:cs="Times New Roman"/>
          <w:b/>
          <w:sz w:val="28"/>
          <w:szCs w:val="28"/>
          <w:highlight w:val="none"/>
          <w:lang w:val="en-US" w:eastAsia="zh-CN"/>
        </w:rPr>
        <w:t>DIP Definition</w:t>
      </w:r>
      <w:bookmarkEnd w:id="32"/>
    </w:p>
    <w:p w14:paraId="35CC0E25">
      <w:pPr>
        <w:spacing w:line="360" w:lineRule="auto"/>
        <w:ind w:firstLine="360" w:firstLineChars="200"/>
        <w:jc w:val="left"/>
        <w:rPr>
          <w:rFonts w:hint="eastAsia"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The IDC1-42 driver uses a 4-position dip switch, SW1 is used to set the current; SW2-SW4 are used for subdivision settings. Detailed description is as follows</w:t>
      </w:r>
    </w:p>
    <w:tbl>
      <w:tblPr>
        <w:tblStyle w:val="17"/>
        <w:tblW w:w="3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978"/>
        <w:gridCol w:w="978"/>
        <w:gridCol w:w="978"/>
      </w:tblGrid>
      <w:tr w14:paraId="245F1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77" w:type="dxa"/>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1D308E25">
            <w:pPr>
              <w:jc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sz w:val="18"/>
                <w:szCs w:val="18"/>
              </w:rPr>
              <w:t>SW1</w:t>
            </w:r>
          </w:p>
        </w:tc>
        <w:tc>
          <w:tcPr>
            <w:tcW w:w="978" w:type="dxa"/>
            <w:tcBorders>
              <w:top w:val="double" w:color="70AD47" w:sz="4" w:space="0"/>
              <w:left w:val="single" w:color="70AD47" w:sz="4" w:space="0"/>
              <w:bottom w:val="single" w:color="70AD47" w:sz="4" w:space="0"/>
              <w:right w:val="double" w:color="70AD47" w:sz="4" w:space="0"/>
            </w:tcBorders>
            <w:shd w:val="clear" w:color="auto" w:fill="AAD18D"/>
            <w:vAlign w:val="center"/>
          </w:tcPr>
          <w:p w14:paraId="639350D3">
            <w:pPr>
              <w:jc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sz w:val="18"/>
                <w:szCs w:val="18"/>
              </w:rPr>
              <w:t>SW2</w:t>
            </w:r>
          </w:p>
        </w:tc>
        <w:tc>
          <w:tcPr>
            <w:tcW w:w="978" w:type="dxa"/>
            <w:tcBorders>
              <w:top w:val="double" w:color="70AD47" w:sz="4" w:space="0"/>
              <w:left w:val="double" w:color="70AD47" w:sz="4" w:space="0"/>
              <w:bottom w:val="single" w:color="70AD47" w:sz="4" w:space="0"/>
              <w:right w:val="single" w:color="70AD47" w:sz="4" w:space="0"/>
            </w:tcBorders>
            <w:shd w:val="clear" w:color="auto" w:fill="AAD18D"/>
            <w:vAlign w:val="center"/>
          </w:tcPr>
          <w:p w14:paraId="0429F90D">
            <w:pPr>
              <w:jc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sz w:val="18"/>
                <w:szCs w:val="18"/>
              </w:rPr>
              <w:t>SW3</w:t>
            </w:r>
          </w:p>
        </w:tc>
        <w:tc>
          <w:tcPr>
            <w:tcW w:w="978"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41E50E0B">
            <w:pPr>
              <w:jc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sz w:val="18"/>
                <w:szCs w:val="18"/>
              </w:rPr>
              <w:t>SW4</w:t>
            </w:r>
          </w:p>
        </w:tc>
      </w:tr>
      <w:tr w14:paraId="66D4F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77" w:type="dxa"/>
            <w:tcBorders>
              <w:top w:val="single" w:color="70AD47" w:sz="4" w:space="0"/>
              <w:left w:val="double" w:color="70AD47" w:sz="4" w:space="0"/>
              <w:bottom w:val="double" w:color="70AD47" w:sz="4" w:space="0"/>
              <w:right w:val="single" w:color="70AD47" w:sz="4" w:space="0"/>
            </w:tcBorders>
            <w:shd w:val="clear" w:color="auto" w:fill="FFFFFF"/>
            <w:vAlign w:val="center"/>
          </w:tcPr>
          <w:p w14:paraId="0F259579">
            <w:pPr>
              <w:jc w:val="center"/>
              <w:rPr>
                <w:rFonts w:ascii="微软雅黑" w:hAnsi="微软雅黑" w:eastAsia="微软雅黑" w:cs="微软雅黑"/>
                <w:b w:val="0"/>
                <w:color w:val="000000"/>
                <w:sz w:val="18"/>
                <w:szCs w:val="18"/>
              </w:rPr>
            </w:pPr>
            <w:r>
              <w:rPr>
                <w:rFonts w:hint="eastAsia" w:ascii="微软雅黑" w:hAnsi="微软雅黑" w:eastAsia="微软雅黑" w:cs="微软雅黑"/>
                <w:b w:val="0"/>
                <w:color w:val="000000"/>
                <w:sz w:val="18"/>
                <w:szCs w:val="18"/>
              </w:rPr>
              <w:t>Current setting</w:t>
            </w:r>
          </w:p>
        </w:tc>
        <w:tc>
          <w:tcPr>
            <w:tcW w:w="2934" w:type="dxa"/>
            <w:gridSpan w:val="3"/>
            <w:tcBorders>
              <w:top w:val="single" w:color="70AD47" w:sz="4" w:space="0"/>
              <w:left w:val="single" w:color="70AD47" w:sz="4" w:space="0"/>
              <w:bottom w:val="double" w:color="70AD47" w:sz="4" w:space="0"/>
              <w:right w:val="double" w:color="70AD47" w:sz="4" w:space="0"/>
            </w:tcBorders>
            <w:shd w:val="clear" w:color="auto" w:fill="FFFFFF"/>
            <w:vAlign w:val="center"/>
          </w:tcPr>
          <w:p w14:paraId="61D66C85">
            <w:pPr>
              <w:jc w:val="center"/>
              <w:rPr>
                <w:rFonts w:ascii="微软雅黑" w:hAnsi="微软雅黑" w:eastAsia="微软雅黑" w:cs="微软雅黑"/>
                <w:b w:val="0"/>
                <w:color w:val="000000"/>
                <w:sz w:val="18"/>
                <w:szCs w:val="18"/>
              </w:rPr>
            </w:pPr>
            <w:r>
              <w:rPr>
                <w:rFonts w:hint="eastAsia" w:ascii="微软雅黑" w:hAnsi="微软雅黑" w:eastAsia="微软雅黑" w:cs="微软雅黑"/>
                <w:b w:val="0"/>
                <w:bCs/>
                <w:color w:val="000000"/>
                <w:sz w:val="18"/>
                <w:szCs w:val="18"/>
              </w:rPr>
              <w:t>Segmentation Settings</w:t>
            </w:r>
          </w:p>
        </w:tc>
      </w:tr>
    </w:tbl>
    <w:p w14:paraId="6E3679A7">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eastAsia" w:ascii="Times New Roman" w:hAnsi="Times New Roman" w:eastAsia="微软雅黑" w:cs="Times New Roman"/>
          <w:sz w:val="18"/>
          <w:szCs w:val="18"/>
          <w:lang w:val="en-US" w:eastAsia="zh-CN"/>
        </w:rPr>
      </w:pPr>
      <w:bookmarkStart w:id="33" w:name="_Toc27140"/>
      <w:r>
        <w:rPr>
          <w:rFonts w:hint="eastAsia" w:ascii="Times New Roman" w:hAnsi="Times New Roman" w:eastAsia="微软雅黑" w:cs="Times New Roman"/>
          <w:b/>
          <w:sz w:val="24"/>
          <w:szCs w:val="24"/>
          <w:highlight w:val="none"/>
          <w:lang w:val="en-US" w:eastAsia="zh-CN"/>
        </w:rPr>
        <w:t>4</w:t>
      </w:r>
      <w:r>
        <w:rPr>
          <w:rFonts w:hint="default" w:ascii="Times New Roman" w:hAnsi="Times New Roman" w:eastAsia="微软雅黑" w:cs="Times New Roman"/>
          <w:b/>
          <w:sz w:val="24"/>
          <w:szCs w:val="24"/>
          <w:highlight w:val="none"/>
          <w:lang w:val="en-US" w:eastAsia="zh-CN"/>
        </w:rPr>
        <w:t>.</w:t>
      </w:r>
      <w:r>
        <w:rPr>
          <w:rFonts w:hint="eastAsia" w:ascii="Times New Roman" w:hAnsi="Times New Roman" w:eastAsia="微软雅黑" w:cs="Times New Roman"/>
          <w:b/>
          <w:sz w:val="24"/>
          <w:szCs w:val="24"/>
          <w:highlight w:val="none"/>
          <w:lang w:val="en-US" w:eastAsia="zh-CN"/>
        </w:rPr>
        <w:t>1</w:t>
      </w:r>
      <w:r>
        <w:rPr>
          <w:rFonts w:hint="default" w:ascii="Times New Roman" w:hAnsi="Times New Roman" w:eastAsia="微软雅黑" w:cs="Times New Roman"/>
          <w:b/>
          <w:sz w:val="24"/>
          <w:szCs w:val="24"/>
          <w:highlight w:val="none"/>
          <w:lang w:val="en-US" w:eastAsia="zh-CN"/>
        </w:rPr>
        <w:t xml:space="preserve"> </w:t>
      </w:r>
      <w:r>
        <w:rPr>
          <w:rFonts w:hint="eastAsia" w:ascii="Times New Roman" w:hAnsi="Times New Roman" w:eastAsia="微软雅黑" w:cs="Times New Roman"/>
          <w:b/>
          <w:sz w:val="24"/>
          <w:szCs w:val="24"/>
          <w:highlight w:val="none"/>
          <w:lang w:val="en-US" w:eastAsia="zh-CN"/>
        </w:rPr>
        <w:t>Current setting</w:t>
      </w:r>
      <w:bookmarkEnd w:id="33"/>
    </w:p>
    <w:p w14:paraId="3DAE8D6E">
      <w:pPr>
        <w:spacing w:line="360" w:lineRule="auto"/>
        <w:ind w:firstLine="360" w:firstLineChars="200"/>
        <w:jc w:val="left"/>
        <w:rPr>
          <w:rFonts w:hint="eastAsia"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When SW1 is off, the effective current value is 1.0A; when SW1 is on, the effective current value is 1.5A.</w:t>
      </w:r>
    </w:p>
    <w:p w14:paraId="2E4705B3">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34" w:name="_Toc29432"/>
      <w:r>
        <w:rPr>
          <w:rFonts w:hint="eastAsia" w:ascii="Times New Roman" w:hAnsi="Times New Roman" w:eastAsia="微软雅黑" w:cs="Times New Roman"/>
          <w:b/>
          <w:sz w:val="24"/>
          <w:szCs w:val="24"/>
          <w:highlight w:val="none"/>
          <w:lang w:val="en-US" w:eastAsia="zh-CN"/>
        </w:rPr>
        <w:t>4</w:t>
      </w:r>
      <w:r>
        <w:rPr>
          <w:rFonts w:hint="default" w:ascii="Times New Roman" w:hAnsi="Times New Roman" w:eastAsia="微软雅黑" w:cs="Times New Roman"/>
          <w:b/>
          <w:sz w:val="24"/>
          <w:szCs w:val="24"/>
          <w:highlight w:val="none"/>
          <w:lang w:val="en-US" w:eastAsia="zh-CN"/>
        </w:rPr>
        <w:t>.</w:t>
      </w:r>
      <w:r>
        <w:rPr>
          <w:rFonts w:hint="eastAsia" w:ascii="Times New Roman" w:hAnsi="Times New Roman" w:eastAsia="微软雅黑" w:cs="Times New Roman"/>
          <w:b/>
          <w:sz w:val="24"/>
          <w:szCs w:val="24"/>
          <w:highlight w:val="none"/>
          <w:lang w:val="en-US" w:eastAsia="zh-CN"/>
        </w:rPr>
        <w:t>2</w:t>
      </w:r>
      <w:r>
        <w:rPr>
          <w:rFonts w:hint="default" w:ascii="Times New Roman" w:hAnsi="Times New Roman" w:eastAsia="微软雅黑" w:cs="Times New Roman"/>
          <w:b/>
          <w:sz w:val="24"/>
          <w:szCs w:val="24"/>
          <w:highlight w:val="none"/>
          <w:lang w:val="en-US" w:eastAsia="zh-CN"/>
        </w:rPr>
        <w:t xml:space="preserve"> </w:t>
      </w:r>
      <w:r>
        <w:rPr>
          <w:rFonts w:hint="eastAsia" w:ascii="Times New Roman" w:hAnsi="Times New Roman" w:eastAsia="微软雅黑" w:cs="Times New Roman"/>
          <w:b/>
          <w:sz w:val="24"/>
          <w:szCs w:val="24"/>
          <w:highlight w:val="none"/>
          <w:lang w:val="en-US" w:eastAsia="zh-CN"/>
        </w:rPr>
        <w:t>Segmentation Settings</w:t>
      </w:r>
      <w:bookmarkEnd w:id="34"/>
    </w:p>
    <w:tbl>
      <w:tblPr>
        <w:tblStyle w:val="17"/>
        <w:tblW w:w="6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1508"/>
        <w:gridCol w:w="1508"/>
        <w:gridCol w:w="1508"/>
      </w:tblGrid>
      <w:tr w14:paraId="79477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Borders>
              <w:top w:val="double" w:color="70AD47" w:sz="4" w:space="0"/>
              <w:left w:val="double" w:color="70AD47" w:sz="4" w:space="0"/>
              <w:bottom w:val="single" w:color="70AD47" w:sz="4" w:space="0"/>
              <w:right w:val="single" w:color="70AD47" w:sz="4" w:space="0"/>
              <w:tl2br w:val="nil"/>
            </w:tcBorders>
            <w:shd w:val="clear" w:color="auto" w:fill="AAD18D"/>
          </w:tcPr>
          <w:p w14:paraId="671E5BB3">
            <w:pPr>
              <w:jc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sz w:val="18"/>
                <w:szCs w:val="18"/>
                <w:lang w:val="en-US" w:eastAsia="zh-CN"/>
              </w:rPr>
              <w:t>pul/rev</w:t>
            </w:r>
          </w:p>
        </w:tc>
        <w:tc>
          <w:tcPr>
            <w:tcW w:w="1508"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35A88D51">
            <w:pPr>
              <w:jc w:val="center"/>
              <w:rPr>
                <w:rFonts w:hint="eastAsia" w:ascii="微软雅黑" w:hAnsi="微软雅黑" w:eastAsia="微软雅黑" w:cs="微软雅黑"/>
                <w:b/>
                <w:bCs/>
                <w:color w:val="000000"/>
                <w:sz w:val="18"/>
                <w:szCs w:val="18"/>
                <w:lang w:eastAsia="zh-CN"/>
              </w:rPr>
            </w:pPr>
            <w:r>
              <w:rPr>
                <w:rFonts w:hint="eastAsia" w:ascii="微软雅黑" w:hAnsi="微软雅黑" w:eastAsia="微软雅黑" w:cs="微软雅黑"/>
                <w:b/>
                <w:bCs/>
                <w:color w:val="000000"/>
                <w:sz w:val="18"/>
                <w:szCs w:val="18"/>
              </w:rPr>
              <w:t>SW2</w:t>
            </w:r>
          </w:p>
        </w:tc>
        <w:tc>
          <w:tcPr>
            <w:tcW w:w="1508"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47C2D451">
            <w:pPr>
              <w:jc w:val="center"/>
              <w:rPr>
                <w:rFonts w:hint="eastAsia" w:ascii="微软雅黑" w:hAnsi="微软雅黑" w:eastAsia="微软雅黑" w:cs="微软雅黑"/>
                <w:b/>
                <w:bCs/>
                <w:color w:val="000000"/>
                <w:sz w:val="18"/>
                <w:szCs w:val="18"/>
                <w:lang w:eastAsia="zh-CN"/>
              </w:rPr>
            </w:pPr>
            <w:r>
              <w:rPr>
                <w:rFonts w:hint="eastAsia" w:ascii="微软雅黑" w:hAnsi="微软雅黑" w:eastAsia="微软雅黑" w:cs="微软雅黑"/>
                <w:b/>
                <w:bCs/>
                <w:color w:val="000000"/>
                <w:sz w:val="18"/>
                <w:szCs w:val="18"/>
              </w:rPr>
              <w:t>SW3</w:t>
            </w:r>
          </w:p>
        </w:tc>
        <w:tc>
          <w:tcPr>
            <w:tcW w:w="1508" w:type="dxa"/>
            <w:tcBorders>
              <w:top w:val="double" w:color="70AD47" w:sz="4" w:space="0"/>
              <w:left w:val="single" w:color="70AD47" w:sz="4" w:space="0"/>
              <w:bottom w:val="single" w:color="70AD47" w:sz="4" w:space="0"/>
              <w:right w:val="double" w:color="70AD47" w:sz="4" w:space="0"/>
            </w:tcBorders>
            <w:shd w:val="clear" w:color="auto" w:fill="AAD18D"/>
            <w:vAlign w:val="center"/>
          </w:tcPr>
          <w:p w14:paraId="1BCD9377">
            <w:pPr>
              <w:jc w:val="center"/>
              <w:rPr>
                <w:rFonts w:hint="eastAsia" w:ascii="微软雅黑" w:hAnsi="微软雅黑" w:eastAsia="微软雅黑" w:cs="微软雅黑"/>
                <w:b/>
                <w:bCs/>
                <w:color w:val="000000"/>
                <w:sz w:val="18"/>
                <w:szCs w:val="18"/>
                <w:lang w:eastAsia="zh-CN"/>
              </w:rPr>
            </w:pPr>
            <w:r>
              <w:rPr>
                <w:rFonts w:hint="eastAsia" w:ascii="微软雅黑" w:hAnsi="微软雅黑" w:eastAsia="微软雅黑" w:cs="微软雅黑"/>
                <w:b/>
                <w:bCs/>
                <w:color w:val="000000"/>
                <w:sz w:val="18"/>
                <w:szCs w:val="18"/>
              </w:rPr>
              <w:t>SW4</w:t>
            </w:r>
          </w:p>
        </w:tc>
      </w:tr>
      <w:tr w14:paraId="0B13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Borders>
              <w:top w:val="single" w:color="70AD47" w:sz="4" w:space="0"/>
              <w:left w:val="double" w:color="70AD47" w:sz="4" w:space="0"/>
              <w:bottom w:val="single" w:color="70AD47" w:sz="4" w:space="0"/>
              <w:right w:val="single" w:color="70AD47" w:sz="4" w:space="0"/>
            </w:tcBorders>
            <w:shd w:val="clear" w:color="auto" w:fill="FFFFFF"/>
          </w:tcPr>
          <w:p w14:paraId="028710E7">
            <w:pPr>
              <w:jc w:val="center"/>
              <w:rPr>
                <w:rFonts w:hint="default" w:ascii="微软雅黑" w:hAnsi="微软雅黑" w:eastAsia="微软雅黑" w:cs="微软雅黑"/>
                <w:b w:val="0"/>
                <w:color w:val="000000"/>
                <w:sz w:val="18"/>
                <w:szCs w:val="18"/>
                <w:lang w:val="en-US" w:eastAsia="zh-CN"/>
              </w:rPr>
            </w:pPr>
            <w:r>
              <w:rPr>
                <w:rFonts w:hint="eastAsia" w:ascii="微软雅黑" w:hAnsi="微软雅黑" w:eastAsia="微软雅黑" w:cs="微软雅黑"/>
                <w:b w:val="0"/>
                <w:color w:val="000000"/>
                <w:sz w:val="18"/>
                <w:szCs w:val="18"/>
                <w:lang w:val="en-US" w:eastAsia="zh-CN"/>
              </w:rPr>
              <w:t>200</w:t>
            </w:r>
          </w:p>
        </w:tc>
        <w:tc>
          <w:tcPr>
            <w:tcW w:w="1508" w:type="dxa"/>
            <w:tcBorders>
              <w:top w:val="single" w:color="70AD47" w:sz="4" w:space="0"/>
              <w:left w:val="single" w:color="70AD47" w:sz="4" w:space="0"/>
              <w:bottom w:val="single" w:color="70AD47" w:sz="4" w:space="0"/>
              <w:right w:val="single" w:color="70AD47" w:sz="4" w:space="0"/>
            </w:tcBorders>
            <w:shd w:val="clear" w:color="auto" w:fill="FFFFFF"/>
            <w:vAlign w:val="center"/>
          </w:tcPr>
          <w:p w14:paraId="44C1347D">
            <w:pPr>
              <w:jc w:val="center"/>
              <w:rPr>
                <w:rFonts w:ascii="微软雅黑" w:hAnsi="微软雅黑" w:eastAsia="微软雅黑" w:cs="微软雅黑"/>
                <w:b w:val="0"/>
                <w:color w:val="000000"/>
                <w:sz w:val="18"/>
                <w:szCs w:val="18"/>
              </w:rPr>
            </w:pPr>
            <w:r>
              <w:rPr>
                <w:rFonts w:hint="eastAsia" w:ascii="微软雅黑" w:hAnsi="微软雅黑" w:eastAsia="微软雅黑" w:cs="微软雅黑"/>
                <w:b w:val="0"/>
                <w:color w:val="000000"/>
                <w:sz w:val="18"/>
                <w:szCs w:val="18"/>
              </w:rPr>
              <w:t>on</w:t>
            </w:r>
          </w:p>
        </w:tc>
        <w:tc>
          <w:tcPr>
            <w:tcW w:w="1508" w:type="dxa"/>
            <w:tcBorders>
              <w:top w:val="single" w:color="70AD47" w:sz="4" w:space="0"/>
              <w:left w:val="single" w:color="70AD47" w:sz="4" w:space="0"/>
              <w:bottom w:val="single" w:color="70AD47" w:sz="4" w:space="0"/>
              <w:right w:val="single" w:color="70AD47" w:sz="4" w:space="0"/>
            </w:tcBorders>
            <w:shd w:val="clear" w:color="auto" w:fill="FFFFFF"/>
            <w:vAlign w:val="center"/>
          </w:tcPr>
          <w:p w14:paraId="3FAF229F">
            <w:pPr>
              <w:jc w:val="center"/>
              <w:rPr>
                <w:rFonts w:ascii="微软雅黑" w:hAnsi="微软雅黑" w:eastAsia="微软雅黑" w:cs="微软雅黑"/>
                <w:b w:val="0"/>
                <w:color w:val="000000"/>
                <w:sz w:val="18"/>
                <w:szCs w:val="18"/>
              </w:rPr>
            </w:pPr>
            <w:r>
              <w:rPr>
                <w:rFonts w:hint="eastAsia" w:ascii="微软雅黑" w:hAnsi="微软雅黑" w:eastAsia="微软雅黑" w:cs="微软雅黑"/>
                <w:b w:val="0"/>
                <w:color w:val="000000"/>
                <w:sz w:val="18"/>
                <w:szCs w:val="18"/>
              </w:rPr>
              <w:t>on</w:t>
            </w:r>
          </w:p>
        </w:tc>
        <w:tc>
          <w:tcPr>
            <w:tcW w:w="1508" w:type="dxa"/>
            <w:tcBorders>
              <w:top w:val="single" w:color="70AD47" w:sz="4" w:space="0"/>
              <w:left w:val="single" w:color="70AD47" w:sz="4" w:space="0"/>
              <w:bottom w:val="single" w:color="70AD47" w:sz="4" w:space="0"/>
              <w:right w:val="double" w:color="70AD47" w:sz="4" w:space="0"/>
            </w:tcBorders>
            <w:shd w:val="clear" w:color="auto" w:fill="FFFFFF"/>
            <w:vAlign w:val="center"/>
          </w:tcPr>
          <w:p w14:paraId="5AF8C037">
            <w:pPr>
              <w:jc w:val="center"/>
              <w:rPr>
                <w:rFonts w:ascii="微软雅黑" w:hAnsi="微软雅黑" w:eastAsia="微软雅黑" w:cs="微软雅黑"/>
                <w:b w:val="0"/>
                <w:color w:val="000000"/>
                <w:sz w:val="18"/>
                <w:szCs w:val="18"/>
              </w:rPr>
            </w:pPr>
            <w:r>
              <w:rPr>
                <w:rFonts w:hint="eastAsia" w:ascii="微软雅黑" w:hAnsi="微软雅黑" w:eastAsia="微软雅黑" w:cs="微软雅黑"/>
                <w:b w:val="0"/>
                <w:color w:val="000000"/>
                <w:sz w:val="18"/>
                <w:szCs w:val="18"/>
              </w:rPr>
              <w:t>on</w:t>
            </w:r>
          </w:p>
        </w:tc>
      </w:tr>
      <w:tr w14:paraId="0C22B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Borders>
              <w:top w:val="single" w:color="70AD47" w:sz="4" w:space="0"/>
              <w:left w:val="double" w:color="70AD47" w:sz="4" w:space="0"/>
              <w:bottom w:val="single" w:color="70AD47" w:sz="4" w:space="0"/>
              <w:right w:val="single" w:color="70AD47" w:sz="4" w:space="0"/>
            </w:tcBorders>
            <w:shd w:val="clear" w:color="auto" w:fill="FFFFFF"/>
          </w:tcPr>
          <w:p w14:paraId="59C6A655">
            <w:pPr>
              <w:jc w:val="center"/>
              <w:rPr>
                <w:rFonts w:hint="default" w:ascii="微软雅黑" w:hAnsi="微软雅黑" w:eastAsia="微软雅黑" w:cs="微软雅黑"/>
                <w:b w:val="0"/>
                <w:color w:val="000000"/>
                <w:sz w:val="18"/>
                <w:szCs w:val="18"/>
                <w:lang w:val="en-US" w:eastAsia="zh-CN"/>
              </w:rPr>
            </w:pPr>
            <w:r>
              <w:rPr>
                <w:rFonts w:hint="eastAsia" w:ascii="微软雅黑" w:hAnsi="微软雅黑" w:eastAsia="微软雅黑" w:cs="微软雅黑"/>
                <w:b w:val="0"/>
                <w:color w:val="000000"/>
                <w:sz w:val="18"/>
                <w:szCs w:val="18"/>
                <w:lang w:val="en-US" w:eastAsia="zh-CN"/>
              </w:rPr>
              <w:t>400</w:t>
            </w:r>
          </w:p>
        </w:tc>
        <w:tc>
          <w:tcPr>
            <w:tcW w:w="1508" w:type="dxa"/>
            <w:tcBorders>
              <w:top w:val="single" w:color="70AD47" w:sz="4" w:space="0"/>
              <w:left w:val="single" w:color="70AD47" w:sz="4" w:space="0"/>
              <w:bottom w:val="single" w:color="70AD47" w:sz="4" w:space="0"/>
              <w:right w:val="single" w:color="70AD47" w:sz="4" w:space="0"/>
            </w:tcBorders>
            <w:shd w:val="clear" w:color="auto" w:fill="FFFFFF"/>
            <w:vAlign w:val="center"/>
          </w:tcPr>
          <w:p w14:paraId="18DCE3CC">
            <w:pPr>
              <w:jc w:val="center"/>
              <w:rPr>
                <w:rFonts w:ascii="微软雅黑" w:hAnsi="微软雅黑" w:eastAsia="微软雅黑" w:cs="微软雅黑"/>
                <w:b w:val="0"/>
                <w:color w:val="000000"/>
                <w:sz w:val="18"/>
                <w:szCs w:val="18"/>
              </w:rPr>
            </w:pPr>
            <w:r>
              <w:rPr>
                <w:rFonts w:hint="eastAsia" w:ascii="微软雅黑" w:hAnsi="微软雅黑" w:eastAsia="微软雅黑" w:cs="微软雅黑"/>
                <w:b w:val="0"/>
                <w:color w:val="000000"/>
                <w:sz w:val="18"/>
                <w:szCs w:val="18"/>
              </w:rPr>
              <w:t>off</w:t>
            </w:r>
          </w:p>
        </w:tc>
        <w:tc>
          <w:tcPr>
            <w:tcW w:w="1508" w:type="dxa"/>
            <w:tcBorders>
              <w:top w:val="single" w:color="70AD47" w:sz="4" w:space="0"/>
              <w:left w:val="single" w:color="70AD47" w:sz="4" w:space="0"/>
              <w:bottom w:val="single" w:color="70AD47" w:sz="4" w:space="0"/>
              <w:right w:val="single" w:color="70AD47" w:sz="4" w:space="0"/>
            </w:tcBorders>
            <w:shd w:val="clear" w:color="auto" w:fill="FFFFFF"/>
            <w:vAlign w:val="center"/>
          </w:tcPr>
          <w:p w14:paraId="0F4BB97D">
            <w:pPr>
              <w:jc w:val="center"/>
              <w:rPr>
                <w:rFonts w:ascii="微软雅黑" w:hAnsi="微软雅黑" w:eastAsia="微软雅黑" w:cs="微软雅黑"/>
                <w:b w:val="0"/>
                <w:color w:val="000000"/>
                <w:sz w:val="18"/>
                <w:szCs w:val="18"/>
              </w:rPr>
            </w:pPr>
            <w:r>
              <w:rPr>
                <w:rFonts w:hint="eastAsia" w:ascii="微软雅黑" w:hAnsi="微软雅黑" w:eastAsia="微软雅黑" w:cs="微软雅黑"/>
                <w:b w:val="0"/>
                <w:color w:val="000000"/>
                <w:sz w:val="18"/>
                <w:szCs w:val="18"/>
              </w:rPr>
              <w:t>on</w:t>
            </w:r>
          </w:p>
        </w:tc>
        <w:tc>
          <w:tcPr>
            <w:tcW w:w="1508" w:type="dxa"/>
            <w:tcBorders>
              <w:top w:val="single" w:color="70AD47" w:sz="4" w:space="0"/>
              <w:left w:val="single" w:color="70AD47" w:sz="4" w:space="0"/>
              <w:bottom w:val="single" w:color="70AD47" w:sz="4" w:space="0"/>
              <w:right w:val="double" w:color="70AD47" w:sz="4" w:space="0"/>
            </w:tcBorders>
            <w:shd w:val="clear" w:color="auto" w:fill="FFFFFF"/>
            <w:vAlign w:val="center"/>
          </w:tcPr>
          <w:p w14:paraId="4D34214C">
            <w:pPr>
              <w:jc w:val="center"/>
              <w:rPr>
                <w:rFonts w:ascii="微软雅黑" w:hAnsi="微软雅黑" w:eastAsia="微软雅黑" w:cs="微软雅黑"/>
                <w:b w:val="0"/>
                <w:color w:val="000000"/>
                <w:sz w:val="18"/>
                <w:szCs w:val="18"/>
              </w:rPr>
            </w:pPr>
            <w:r>
              <w:rPr>
                <w:rFonts w:hint="eastAsia" w:ascii="微软雅黑" w:hAnsi="微软雅黑" w:eastAsia="微软雅黑" w:cs="微软雅黑"/>
                <w:b w:val="0"/>
                <w:color w:val="000000"/>
                <w:sz w:val="18"/>
                <w:szCs w:val="18"/>
              </w:rPr>
              <w:t>on</w:t>
            </w:r>
          </w:p>
        </w:tc>
      </w:tr>
      <w:tr w14:paraId="26565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Borders>
              <w:top w:val="single" w:color="70AD47" w:sz="4" w:space="0"/>
              <w:left w:val="double" w:color="70AD47" w:sz="4" w:space="0"/>
              <w:bottom w:val="single" w:color="70AD47" w:sz="4" w:space="0"/>
              <w:right w:val="single" w:color="70AD47" w:sz="4" w:space="0"/>
            </w:tcBorders>
            <w:shd w:val="clear" w:color="auto" w:fill="FFFFFF"/>
          </w:tcPr>
          <w:p w14:paraId="4EE4CB21">
            <w:pPr>
              <w:jc w:val="center"/>
              <w:rPr>
                <w:rFonts w:hint="default" w:ascii="微软雅黑" w:hAnsi="微软雅黑" w:eastAsia="微软雅黑" w:cs="微软雅黑"/>
                <w:b w:val="0"/>
                <w:color w:val="000000"/>
                <w:sz w:val="18"/>
                <w:szCs w:val="18"/>
                <w:lang w:val="en-US" w:eastAsia="zh-CN"/>
              </w:rPr>
            </w:pPr>
            <w:r>
              <w:rPr>
                <w:rFonts w:hint="eastAsia" w:ascii="微软雅黑" w:hAnsi="微软雅黑" w:eastAsia="微软雅黑" w:cs="微软雅黑"/>
                <w:b w:val="0"/>
                <w:color w:val="000000"/>
                <w:sz w:val="18"/>
                <w:szCs w:val="18"/>
                <w:lang w:val="en-US" w:eastAsia="zh-CN"/>
              </w:rPr>
              <w:t>800</w:t>
            </w:r>
          </w:p>
        </w:tc>
        <w:tc>
          <w:tcPr>
            <w:tcW w:w="1508" w:type="dxa"/>
            <w:tcBorders>
              <w:top w:val="single" w:color="70AD47" w:sz="4" w:space="0"/>
              <w:left w:val="single" w:color="70AD47" w:sz="4" w:space="0"/>
              <w:bottom w:val="single" w:color="70AD47" w:sz="4" w:space="0"/>
              <w:right w:val="single" w:color="70AD47" w:sz="4" w:space="0"/>
            </w:tcBorders>
            <w:shd w:val="clear" w:color="auto" w:fill="FFFFFF"/>
            <w:vAlign w:val="center"/>
          </w:tcPr>
          <w:p w14:paraId="2CAD0A4E">
            <w:pPr>
              <w:jc w:val="center"/>
              <w:rPr>
                <w:rFonts w:ascii="微软雅黑" w:hAnsi="微软雅黑" w:eastAsia="微软雅黑" w:cs="微软雅黑"/>
                <w:b w:val="0"/>
                <w:color w:val="000000"/>
                <w:sz w:val="18"/>
                <w:szCs w:val="18"/>
              </w:rPr>
            </w:pPr>
            <w:r>
              <w:rPr>
                <w:rFonts w:hint="eastAsia" w:ascii="微软雅黑" w:hAnsi="微软雅黑" w:eastAsia="微软雅黑" w:cs="微软雅黑"/>
                <w:b w:val="0"/>
                <w:color w:val="000000"/>
                <w:sz w:val="18"/>
                <w:szCs w:val="18"/>
              </w:rPr>
              <w:t>on</w:t>
            </w:r>
          </w:p>
        </w:tc>
        <w:tc>
          <w:tcPr>
            <w:tcW w:w="1508" w:type="dxa"/>
            <w:tcBorders>
              <w:top w:val="single" w:color="70AD47" w:sz="4" w:space="0"/>
              <w:left w:val="single" w:color="70AD47" w:sz="4" w:space="0"/>
              <w:bottom w:val="single" w:color="70AD47" w:sz="4" w:space="0"/>
              <w:right w:val="single" w:color="70AD47" w:sz="4" w:space="0"/>
            </w:tcBorders>
            <w:shd w:val="clear" w:color="auto" w:fill="FFFFFF"/>
            <w:vAlign w:val="center"/>
          </w:tcPr>
          <w:p w14:paraId="2C8ABB48">
            <w:pPr>
              <w:jc w:val="center"/>
              <w:rPr>
                <w:rFonts w:ascii="微软雅黑" w:hAnsi="微软雅黑" w:eastAsia="微软雅黑" w:cs="微软雅黑"/>
                <w:b w:val="0"/>
                <w:color w:val="000000"/>
                <w:sz w:val="18"/>
                <w:szCs w:val="18"/>
              </w:rPr>
            </w:pPr>
            <w:r>
              <w:rPr>
                <w:rFonts w:hint="eastAsia" w:ascii="微软雅黑" w:hAnsi="微软雅黑" w:eastAsia="微软雅黑" w:cs="微软雅黑"/>
                <w:b w:val="0"/>
                <w:color w:val="000000"/>
                <w:sz w:val="18"/>
                <w:szCs w:val="18"/>
              </w:rPr>
              <w:t>off</w:t>
            </w:r>
          </w:p>
        </w:tc>
        <w:tc>
          <w:tcPr>
            <w:tcW w:w="1508" w:type="dxa"/>
            <w:tcBorders>
              <w:top w:val="single" w:color="70AD47" w:sz="4" w:space="0"/>
              <w:left w:val="single" w:color="70AD47" w:sz="4" w:space="0"/>
              <w:bottom w:val="single" w:color="70AD47" w:sz="4" w:space="0"/>
              <w:right w:val="double" w:color="70AD47" w:sz="4" w:space="0"/>
            </w:tcBorders>
            <w:shd w:val="clear" w:color="auto" w:fill="FFFFFF"/>
            <w:vAlign w:val="center"/>
          </w:tcPr>
          <w:p w14:paraId="21A3C60F">
            <w:pPr>
              <w:jc w:val="center"/>
              <w:rPr>
                <w:rFonts w:ascii="微软雅黑" w:hAnsi="微软雅黑" w:eastAsia="微软雅黑" w:cs="微软雅黑"/>
                <w:b w:val="0"/>
                <w:color w:val="000000"/>
                <w:sz w:val="18"/>
                <w:szCs w:val="18"/>
              </w:rPr>
            </w:pPr>
            <w:r>
              <w:rPr>
                <w:rFonts w:hint="eastAsia" w:ascii="微软雅黑" w:hAnsi="微软雅黑" w:eastAsia="微软雅黑" w:cs="微软雅黑"/>
                <w:b w:val="0"/>
                <w:color w:val="000000"/>
                <w:sz w:val="18"/>
                <w:szCs w:val="18"/>
              </w:rPr>
              <w:t>on</w:t>
            </w:r>
          </w:p>
        </w:tc>
      </w:tr>
      <w:tr w14:paraId="16901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Borders>
              <w:top w:val="single" w:color="70AD47" w:sz="4" w:space="0"/>
              <w:left w:val="double" w:color="70AD47" w:sz="4" w:space="0"/>
              <w:bottom w:val="single" w:color="70AD47" w:sz="4" w:space="0"/>
              <w:right w:val="single" w:color="70AD47" w:sz="4" w:space="0"/>
            </w:tcBorders>
            <w:shd w:val="clear" w:color="auto" w:fill="FFFFFF"/>
          </w:tcPr>
          <w:p w14:paraId="44DE3C51">
            <w:pPr>
              <w:jc w:val="center"/>
              <w:rPr>
                <w:rFonts w:hint="default" w:ascii="微软雅黑" w:hAnsi="微软雅黑" w:eastAsia="微软雅黑" w:cs="微软雅黑"/>
                <w:b w:val="0"/>
                <w:color w:val="000000"/>
                <w:sz w:val="18"/>
                <w:szCs w:val="18"/>
                <w:lang w:val="en-US" w:eastAsia="zh-CN"/>
              </w:rPr>
            </w:pPr>
            <w:r>
              <w:rPr>
                <w:rFonts w:hint="eastAsia" w:ascii="微软雅黑" w:hAnsi="微软雅黑" w:eastAsia="微软雅黑" w:cs="微软雅黑"/>
                <w:b w:val="0"/>
                <w:color w:val="000000"/>
                <w:sz w:val="18"/>
                <w:szCs w:val="18"/>
                <w:lang w:val="en-US" w:eastAsia="zh-CN"/>
              </w:rPr>
              <w:t>1600</w:t>
            </w:r>
          </w:p>
        </w:tc>
        <w:tc>
          <w:tcPr>
            <w:tcW w:w="1508" w:type="dxa"/>
            <w:tcBorders>
              <w:top w:val="single" w:color="70AD47" w:sz="4" w:space="0"/>
              <w:left w:val="single" w:color="70AD47" w:sz="4" w:space="0"/>
              <w:bottom w:val="single" w:color="70AD47" w:sz="4" w:space="0"/>
              <w:right w:val="single" w:color="70AD47" w:sz="4" w:space="0"/>
            </w:tcBorders>
            <w:shd w:val="clear" w:color="auto" w:fill="FFFFFF"/>
            <w:vAlign w:val="center"/>
          </w:tcPr>
          <w:p w14:paraId="65FFEB4A">
            <w:pPr>
              <w:jc w:val="center"/>
              <w:rPr>
                <w:rFonts w:ascii="微软雅黑" w:hAnsi="微软雅黑" w:eastAsia="微软雅黑" w:cs="微软雅黑"/>
                <w:b w:val="0"/>
                <w:color w:val="000000"/>
                <w:sz w:val="18"/>
                <w:szCs w:val="18"/>
              </w:rPr>
            </w:pPr>
            <w:r>
              <w:rPr>
                <w:rFonts w:hint="eastAsia" w:ascii="微软雅黑" w:hAnsi="微软雅黑" w:eastAsia="微软雅黑" w:cs="微软雅黑"/>
                <w:b w:val="0"/>
                <w:color w:val="000000"/>
                <w:sz w:val="18"/>
                <w:szCs w:val="18"/>
              </w:rPr>
              <w:t>off</w:t>
            </w:r>
          </w:p>
        </w:tc>
        <w:tc>
          <w:tcPr>
            <w:tcW w:w="1508" w:type="dxa"/>
            <w:tcBorders>
              <w:top w:val="single" w:color="70AD47" w:sz="4" w:space="0"/>
              <w:left w:val="single" w:color="70AD47" w:sz="4" w:space="0"/>
              <w:bottom w:val="single" w:color="70AD47" w:sz="4" w:space="0"/>
              <w:right w:val="single" w:color="70AD47" w:sz="4" w:space="0"/>
            </w:tcBorders>
            <w:shd w:val="clear" w:color="auto" w:fill="FFFFFF"/>
            <w:vAlign w:val="center"/>
          </w:tcPr>
          <w:p w14:paraId="6657F7D7">
            <w:pPr>
              <w:jc w:val="center"/>
              <w:rPr>
                <w:rFonts w:ascii="微软雅黑" w:hAnsi="微软雅黑" w:eastAsia="微软雅黑" w:cs="微软雅黑"/>
                <w:b w:val="0"/>
                <w:color w:val="000000"/>
                <w:sz w:val="18"/>
                <w:szCs w:val="18"/>
              </w:rPr>
            </w:pPr>
            <w:r>
              <w:rPr>
                <w:rFonts w:hint="eastAsia" w:ascii="微软雅黑" w:hAnsi="微软雅黑" w:eastAsia="微软雅黑" w:cs="微软雅黑"/>
                <w:b w:val="0"/>
                <w:color w:val="000000"/>
                <w:sz w:val="18"/>
                <w:szCs w:val="18"/>
              </w:rPr>
              <w:t>off</w:t>
            </w:r>
          </w:p>
        </w:tc>
        <w:tc>
          <w:tcPr>
            <w:tcW w:w="1508" w:type="dxa"/>
            <w:tcBorders>
              <w:top w:val="single" w:color="70AD47" w:sz="4" w:space="0"/>
              <w:left w:val="single" w:color="70AD47" w:sz="4" w:space="0"/>
              <w:bottom w:val="single" w:color="70AD47" w:sz="4" w:space="0"/>
              <w:right w:val="double" w:color="70AD47" w:sz="4" w:space="0"/>
            </w:tcBorders>
            <w:shd w:val="clear" w:color="auto" w:fill="FFFFFF"/>
            <w:vAlign w:val="center"/>
          </w:tcPr>
          <w:p w14:paraId="403D4F90">
            <w:pPr>
              <w:jc w:val="center"/>
              <w:rPr>
                <w:rFonts w:ascii="微软雅黑" w:hAnsi="微软雅黑" w:eastAsia="微软雅黑" w:cs="微软雅黑"/>
                <w:b w:val="0"/>
                <w:color w:val="000000"/>
                <w:sz w:val="18"/>
                <w:szCs w:val="18"/>
              </w:rPr>
            </w:pPr>
            <w:r>
              <w:rPr>
                <w:rFonts w:hint="eastAsia" w:ascii="微软雅黑" w:hAnsi="微软雅黑" w:eastAsia="微软雅黑" w:cs="微软雅黑"/>
                <w:b w:val="0"/>
                <w:color w:val="000000"/>
                <w:sz w:val="18"/>
                <w:szCs w:val="18"/>
              </w:rPr>
              <w:t>on</w:t>
            </w:r>
          </w:p>
        </w:tc>
      </w:tr>
      <w:tr w14:paraId="1E95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Borders>
              <w:top w:val="single" w:color="70AD47" w:sz="4" w:space="0"/>
              <w:left w:val="double" w:color="70AD47" w:sz="4" w:space="0"/>
              <w:bottom w:val="single" w:color="70AD47" w:sz="4" w:space="0"/>
              <w:right w:val="single" w:color="70AD47" w:sz="4" w:space="0"/>
            </w:tcBorders>
            <w:shd w:val="clear" w:color="auto" w:fill="FFFFFF"/>
          </w:tcPr>
          <w:p w14:paraId="1CC387BD">
            <w:pPr>
              <w:jc w:val="center"/>
              <w:rPr>
                <w:rFonts w:hint="default" w:ascii="微软雅黑" w:hAnsi="微软雅黑" w:eastAsia="微软雅黑" w:cs="微软雅黑"/>
                <w:b w:val="0"/>
                <w:color w:val="000000"/>
                <w:sz w:val="18"/>
                <w:szCs w:val="18"/>
                <w:lang w:val="en-US" w:eastAsia="zh-CN"/>
              </w:rPr>
            </w:pPr>
            <w:r>
              <w:rPr>
                <w:rFonts w:hint="eastAsia" w:ascii="微软雅黑" w:hAnsi="微软雅黑" w:eastAsia="微软雅黑" w:cs="微软雅黑"/>
                <w:b w:val="0"/>
                <w:color w:val="000000"/>
                <w:sz w:val="18"/>
                <w:szCs w:val="18"/>
                <w:lang w:val="en-US" w:eastAsia="zh-CN"/>
              </w:rPr>
              <w:t>3200</w:t>
            </w:r>
          </w:p>
        </w:tc>
        <w:tc>
          <w:tcPr>
            <w:tcW w:w="1508" w:type="dxa"/>
            <w:tcBorders>
              <w:top w:val="single" w:color="70AD47" w:sz="4" w:space="0"/>
              <w:left w:val="single" w:color="70AD47" w:sz="4" w:space="0"/>
              <w:bottom w:val="single" w:color="70AD47" w:sz="4" w:space="0"/>
              <w:right w:val="single" w:color="70AD47" w:sz="4" w:space="0"/>
            </w:tcBorders>
            <w:shd w:val="clear" w:color="auto" w:fill="FFFFFF"/>
            <w:vAlign w:val="center"/>
          </w:tcPr>
          <w:p w14:paraId="24B17C60">
            <w:pPr>
              <w:jc w:val="center"/>
              <w:rPr>
                <w:rFonts w:ascii="微软雅黑" w:hAnsi="微软雅黑" w:eastAsia="微软雅黑" w:cs="微软雅黑"/>
                <w:b w:val="0"/>
                <w:color w:val="000000"/>
                <w:sz w:val="18"/>
                <w:szCs w:val="18"/>
              </w:rPr>
            </w:pPr>
            <w:r>
              <w:rPr>
                <w:rFonts w:hint="eastAsia" w:ascii="微软雅黑" w:hAnsi="微软雅黑" w:eastAsia="微软雅黑" w:cs="微软雅黑"/>
                <w:b w:val="0"/>
                <w:color w:val="000000"/>
                <w:sz w:val="18"/>
                <w:szCs w:val="18"/>
              </w:rPr>
              <w:t>on</w:t>
            </w:r>
          </w:p>
        </w:tc>
        <w:tc>
          <w:tcPr>
            <w:tcW w:w="1508" w:type="dxa"/>
            <w:tcBorders>
              <w:top w:val="single" w:color="70AD47" w:sz="4" w:space="0"/>
              <w:left w:val="single" w:color="70AD47" w:sz="4" w:space="0"/>
              <w:bottom w:val="single" w:color="70AD47" w:sz="4" w:space="0"/>
              <w:right w:val="single" w:color="70AD47" w:sz="4" w:space="0"/>
            </w:tcBorders>
            <w:shd w:val="clear" w:color="auto" w:fill="FFFFFF"/>
            <w:vAlign w:val="center"/>
          </w:tcPr>
          <w:p w14:paraId="7A276F55">
            <w:pPr>
              <w:jc w:val="center"/>
              <w:rPr>
                <w:rFonts w:ascii="微软雅黑" w:hAnsi="微软雅黑" w:eastAsia="微软雅黑" w:cs="微软雅黑"/>
                <w:b w:val="0"/>
                <w:color w:val="000000"/>
                <w:sz w:val="18"/>
                <w:szCs w:val="18"/>
              </w:rPr>
            </w:pPr>
            <w:r>
              <w:rPr>
                <w:rFonts w:hint="eastAsia" w:ascii="微软雅黑" w:hAnsi="微软雅黑" w:eastAsia="微软雅黑" w:cs="微软雅黑"/>
                <w:b w:val="0"/>
                <w:color w:val="000000"/>
                <w:sz w:val="18"/>
                <w:szCs w:val="18"/>
              </w:rPr>
              <w:t>on</w:t>
            </w:r>
          </w:p>
        </w:tc>
        <w:tc>
          <w:tcPr>
            <w:tcW w:w="1508" w:type="dxa"/>
            <w:tcBorders>
              <w:top w:val="single" w:color="70AD47" w:sz="4" w:space="0"/>
              <w:left w:val="single" w:color="70AD47" w:sz="4" w:space="0"/>
              <w:bottom w:val="single" w:color="70AD47" w:sz="4" w:space="0"/>
              <w:right w:val="double" w:color="70AD47" w:sz="4" w:space="0"/>
            </w:tcBorders>
            <w:shd w:val="clear" w:color="auto" w:fill="FFFFFF"/>
            <w:vAlign w:val="center"/>
          </w:tcPr>
          <w:p w14:paraId="780200EF">
            <w:pPr>
              <w:jc w:val="center"/>
              <w:rPr>
                <w:rFonts w:ascii="微软雅黑" w:hAnsi="微软雅黑" w:eastAsia="微软雅黑" w:cs="微软雅黑"/>
                <w:b w:val="0"/>
                <w:color w:val="000000"/>
                <w:sz w:val="18"/>
                <w:szCs w:val="18"/>
              </w:rPr>
            </w:pPr>
            <w:r>
              <w:rPr>
                <w:rFonts w:hint="eastAsia" w:ascii="微软雅黑" w:hAnsi="微软雅黑" w:eastAsia="微软雅黑" w:cs="微软雅黑"/>
                <w:b w:val="0"/>
                <w:color w:val="000000"/>
                <w:sz w:val="18"/>
                <w:szCs w:val="18"/>
              </w:rPr>
              <w:t>off</w:t>
            </w:r>
          </w:p>
        </w:tc>
      </w:tr>
      <w:tr w14:paraId="548BC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Borders>
              <w:top w:val="single" w:color="70AD47" w:sz="4" w:space="0"/>
              <w:left w:val="double" w:color="70AD47" w:sz="4" w:space="0"/>
              <w:bottom w:val="single" w:color="70AD47" w:sz="4" w:space="0"/>
              <w:right w:val="single" w:color="70AD47" w:sz="4" w:space="0"/>
            </w:tcBorders>
            <w:shd w:val="clear" w:color="auto" w:fill="FFFFFF"/>
          </w:tcPr>
          <w:p w14:paraId="6DD51812">
            <w:pPr>
              <w:jc w:val="center"/>
              <w:rPr>
                <w:rFonts w:hint="default" w:ascii="微软雅黑" w:hAnsi="微软雅黑" w:eastAsia="微软雅黑" w:cs="微软雅黑"/>
                <w:b w:val="0"/>
                <w:color w:val="000000"/>
                <w:sz w:val="18"/>
                <w:szCs w:val="18"/>
                <w:lang w:val="en-US" w:eastAsia="zh-CN"/>
              </w:rPr>
            </w:pPr>
            <w:r>
              <w:rPr>
                <w:rFonts w:hint="eastAsia" w:ascii="微软雅黑" w:hAnsi="微软雅黑" w:eastAsia="微软雅黑" w:cs="微软雅黑"/>
                <w:b w:val="0"/>
                <w:color w:val="000000"/>
                <w:sz w:val="18"/>
                <w:szCs w:val="18"/>
                <w:lang w:val="en-US" w:eastAsia="zh-CN"/>
              </w:rPr>
              <w:t>1000</w:t>
            </w:r>
          </w:p>
        </w:tc>
        <w:tc>
          <w:tcPr>
            <w:tcW w:w="1508" w:type="dxa"/>
            <w:tcBorders>
              <w:top w:val="single" w:color="70AD47" w:sz="4" w:space="0"/>
              <w:left w:val="single" w:color="70AD47" w:sz="4" w:space="0"/>
              <w:bottom w:val="single" w:color="70AD47" w:sz="4" w:space="0"/>
              <w:right w:val="single" w:color="70AD47" w:sz="4" w:space="0"/>
            </w:tcBorders>
            <w:shd w:val="clear" w:color="auto" w:fill="FFFFFF"/>
            <w:vAlign w:val="center"/>
          </w:tcPr>
          <w:p w14:paraId="3C0D39E0">
            <w:pPr>
              <w:jc w:val="center"/>
              <w:rPr>
                <w:rFonts w:ascii="微软雅黑" w:hAnsi="微软雅黑" w:eastAsia="微软雅黑" w:cs="微软雅黑"/>
                <w:b w:val="0"/>
                <w:color w:val="000000"/>
                <w:sz w:val="18"/>
                <w:szCs w:val="18"/>
              </w:rPr>
            </w:pPr>
            <w:r>
              <w:rPr>
                <w:rFonts w:hint="eastAsia" w:ascii="微软雅黑" w:hAnsi="微软雅黑" w:eastAsia="微软雅黑" w:cs="微软雅黑"/>
                <w:b w:val="0"/>
                <w:color w:val="000000"/>
                <w:sz w:val="18"/>
                <w:szCs w:val="18"/>
              </w:rPr>
              <w:t>off</w:t>
            </w:r>
          </w:p>
        </w:tc>
        <w:tc>
          <w:tcPr>
            <w:tcW w:w="1508" w:type="dxa"/>
            <w:tcBorders>
              <w:top w:val="single" w:color="70AD47" w:sz="4" w:space="0"/>
              <w:left w:val="single" w:color="70AD47" w:sz="4" w:space="0"/>
              <w:bottom w:val="single" w:color="70AD47" w:sz="4" w:space="0"/>
              <w:right w:val="single" w:color="70AD47" w:sz="4" w:space="0"/>
            </w:tcBorders>
            <w:shd w:val="clear" w:color="auto" w:fill="FFFFFF"/>
            <w:vAlign w:val="center"/>
          </w:tcPr>
          <w:p w14:paraId="318FCCE6">
            <w:pPr>
              <w:jc w:val="center"/>
              <w:rPr>
                <w:rFonts w:ascii="微软雅黑" w:hAnsi="微软雅黑" w:eastAsia="微软雅黑" w:cs="微软雅黑"/>
                <w:b w:val="0"/>
                <w:color w:val="000000"/>
                <w:sz w:val="18"/>
                <w:szCs w:val="18"/>
              </w:rPr>
            </w:pPr>
            <w:r>
              <w:rPr>
                <w:rFonts w:hint="eastAsia" w:ascii="微软雅黑" w:hAnsi="微软雅黑" w:eastAsia="微软雅黑" w:cs="微软雅黑"/>
                <w:b w:val="0"/>
                <w:color w:val="000000"/>
                <w:sz w:val="18"/>
                <w:szCs w:val="18"/>
              </w:rPr>
              <w:t>on</w:t>
            </w:r>
          </w:p>
        </w:tc>
        <w:tc>
          <w:tcPr>
            <w:tcW w:w="1508" w:type="dxa"/>
            <w:tcBorders>
              <w:top w:val="single" w:color="70AD47" w:sz="4" w:space="0"/>
              <w:left w:val="single" w:color="70AD47" w:sz="4" w:space="0"/>
              <w:bottom w:val="single" w:color="70AD47" w:sz="4" w:space="0"/>
              <w:right w:val="double" w:color="70AD47" w:sz="4" w:space="0"/>
            </w:tcBorders>
            <w:shd w:val="clear" w:color="auto" w:fill="FFFFFF"/>
            <w:vAlign w:val="center"/>
          </w:tcPr>
          <w:p w14:paraId="226536A3">
            <w:pPr>
              <w:jc w:val="center"/>
              <w:rPr>
                <w:rFonts w:ascii="微软雅黑" w:hAnsi="微软雅黑" w:eastAsia="微软雅黑" w:cs="微软雅黑"/>
                <w:b w:val="0"/>
                <w:color w:val="000000"/>
                <w:sz w:val="18"/>
                <w:szCs w:val="18"/>
              </w:rPr>
            </w:pPr>
            <w:r>
              <w:rPr>
                <w:rFonts w:hint="eastAsia" w:ascii="微软雅黑" w:hAnsi="微软雅黑" w:eastAsia="微软雅黑" w:cs="微软雅黑"/>
                <w:b w:val="0"/>
                <w:color w:val="000000"/>
                <w:sz w:val="18"/>
                <w:szCs w:val="18"/>
              </w:rPr>
              <w:t>off</w:t>
            </w:r>
          </w:p>
        </w:tc>
      </w:tr>
      <w:tr w14:paraId="770A9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Borders>
              <w:top w:val="single" w:color="70AD47" w:sz="4" w:space="0"/>
              <w:left w:val="double" w:color="70AD47" w:sz="4" w:space="0"/>
              <w:bottom w:val="single" w:color="70AD47" w:sz="4" w:space="0"/>
              <w:right w:val="single" w:color="70AD47" w:sz="4" w:space="0"/>
            </w:tcBorders>
            <w:shd w:val="clear" w:color="auto" w:fill="FFFFFF"/>
          </w:tcPr>
          <w:p w14:paraId="4F1CC7F3">
            <w:pPr>
              <w:jc w:val="center"/>
              <w:rPr>
                <w:rFonts w:hint="default" w:ascii="微软雅黑" w:hAnsi="微软雅黑" w:eastAsia="微软雅黑" w:cs="微软雅黑"/>
                <w:b w:val="0"/>
                <w:color w:val="000000"/>
                <w:sz w:val="18"/>
                <w:szCs w:val="18"/>
                <w:lang w:val="en-US" w:eastAsia="zh-CN"/>
              </w:rPr>
            </w:pPr>
            <w:r>
              <w:rPr>
                <w:rFonts w:hint="eastAsia" w:ascii="微软雅黑" w:hAnsi="微软雅黑" w:eastAsia="微软雅黑" w:cs="微软雅黑"/>
                <w:b w:val="0"/>
                <w:color w:val="000000"/>
                <w:sz w:val="18"/>
                <w:szCs w:val="18"/>
                <w:lang w:val="en-US" w:eastAsia="zh-CN"/>
              </w:rPr>
              <w:t>2000</w:t>
            </w:r>
          </w:p>
        </w:tc>
        <w:tc>
          <w:tcPr>
            <w:tcW w:w="1508" w:type="dxa"/>
            <w:tcBorders>
              <w:top w:val="single" w:color="70AD47" w:sz="4" w:space="0"/>
              <w:left w:val="single" w:color="70AD47" w:sz="4" w:space="0"/>
              <w:bottom w:val="single" w:color="70AD47" w:sz="4" w:space="0"/>
              <w:right w:val="single" w:color="70AD47" w:sz="4" w:space="0"/>
            </w:tcBorders>
            <w:shd w:val="clear" w:color="auto" w:fill="FFFFFF"/>
            <w:vAlign w:val="center"/>
          </w:tcPr>
          <w:p w14:paraId="21AB1390">
            <w:pPr>
              <w:jc w:val="center"/>
              <w:rPr>
                <w:rFonts w:ascii="微软雅黑" w:hAnsi="微软雅黑" w:eastAsia="微软雅黑" w:cs="微软雅黑"/>
                <w:b w:val="0"/>
                <w:color w:val="000000"/>
                <w:sz w:val="18"/>
                <w:szCs w:val="18"/>
              </w:rPr>
            </w:pPr>
            <w:r>
              <w:rPr>
                <w:rFonts w:hint="eastAsia" w:ascii="微软雅黑" w:hAnsi="微软雅黑" w:eastAsia="微软雅黑" w:cs="微软雅黑"/>
                <w:b w:val="0"/>
                <w:color w:val="000000"/>
                <w:sz w:val="18"/>
                <w:szCs w:val="18"/>
              </w:rPr>
              <w:t>on</w:t>
            </w:r>
          </w:p>
        </w:tc>
        <w:tc>
          <w:tcPr>
            <w:tcW w:w="1508" w:type="dxa"/>
            <w:tcBorders>
              <w:top w:val="single" w:color="70AD47" w:sz="4" w:space="0"/>
              <w:left w:val="single" w:color="70AD47" w:sz="4" w:space="0"/>
              <w:bottom w:val="single" w:color="70AD47" w:sz="4" w:space="0"/>
              <w:right w:val="single" w:color="70AD47" w:sz="4" w:space="0"/>
            </w:tcBorders>
            <w:shd w:val="clear" w:color="auto" w:fill="FFFFFF"/>
            <w:vAlign w:val="center"/>
          </w:tcPr>
          <w:p w14:paraId="2C67B69B">
            <w:pPr>
              <w:jc w:val="center"/>
              <w:rPr>
                <w:rFonts w:ascii="微软雅黑" w:hAnsi="微软雅黑" w:eastAsia="微软雅黑" w:cs="微软雅黑"/>
                <w:b w:val="0"/>
                <w:color w:val="000000"/>
                <w:sz w:val="18"/>
                <w:szCs w:val="18"/>
              </w:rPr>
            </w:pPr>
            <w:r>
              <w:rPr>
                <w:rFonts w:hint="eastAsia" w:ascii="微软雅黑" w:hAnsi="微软雅黑" w:eastAsia="微软雅黑" w:cs="微软雅黑"/>
                <w:b w:val="0"/>
                <w:color w:val="000000"/>
                <w:sz w:val="18"/>
                <w:szCs w:val="18"/>
              </w:rPr>
              <w:t>off</w:t>
            </w:r>
          </w:p>
        </w:tc>
        <w:tc>
          <w:tcPr>
            <w:tcW w:w="1508" w:type="dxa"/>
            <w:tcBorders>
              <w:top w:val="single" w:color="70AD47" w:sz="4" w:space="0"/>
              <w:left w:val="single" w:color="70AD47" w:sz="4" w:space="0"/>
              <w:bottom w:val="single" w:color="70AD47" w:sz="4" w:space="0"/>
              <w:right w:val="double" w:color="70AD47" w:sz="4" w:space="0"/>
            </w:tcBorders>
            <w:shd w:val="clear" w:color="auto" w:fill="FFFFFF"/>
            <w:vAlign w:val="center"/>
          </w:tcPr>
          <w:p w14:paraId="411EC3B1">
            <w:pPr>
              <w:jc w:val="center"/>
              <w:rPr>
                <w:rFonts w:ascii="微软雅黑" w:hAnsi="微软雅黑" w:eastAsia="微软雅黑" w:cs="微软雅黑"/>
                <w:b w:val="0"/>
                <w:color w:val="000000"/>
                <w:sz w:val="18"/>
                <w:szCs w:val="18"/>
              </w:rPr>
            </w:pPr>
            <w:r>
              <w:rPr>
                <w:rFonts w:hint="eastAsia" w:ascii="微软雅黑" w:hAnsi="微软雅黑" w:eastAsia="微软雅黑" w:cs="微软雅黑"/>
                <w:b w:val="0"/>
                <w:color w:val="000000"/>
                <w:sz w:val="18"/>
                <w:szCs w:val="18"/>
              </w:rPr>
              <w:t>off</w:t>
            </w:r>
          </w:p>
        </w:tc>
      </w:tr>
      <w:tr w14:paraId="6E22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Borders>
              <w:top w:val="single" w:color="70AD47" w:sz="4" w:space="0"/>
              <w:left w:val="double" w:color="70AD47" w:sz="4" w:space="0"/>
              <w:bottom w:val="double" w:color="70AD47" w:sz="4" w:space="0"/>
              <w:right w:val="single" w:color="70AD47" w:sz="4" w:space="0"/>
            </w:tcBorders>
            <w:shd w:val="clear" w:color="auto" w:fill="FFFFFF"/>
          </w:tcPr>
          <w:p w14:paraId="13F9F7EB">
            <w:pPr>
              <w:jc w:val="center"/>
              <w:rPr>
                <w:rFonts w:hint="default" w:ascii="微软雅黑" w:hAnsi="微软雅黑" w:eastAsia="微软雅黑" w:cs="微软雅黑"/>
                <w:b w:val="0"/>
                <w:color w:val="000000"/>
                <w:sz w:val="18"/>
                <w:szCs w:val="18"/>
                <w:lang w:val="en-US" w:eastAsia="zh-CN"/>
              </w:rPr>
            </w:pPr>
            <w:r>
              <w:rPr>
                <w:rFonts w:hint="eastAsia" w:ascii="微软雅黑" w:hAnsi="微软雅黑" w:eastAsia="微软雅黑" w:cs="微软雅黑"/>
                <w:b w:val="0"/>
                <w:color w:val="000000"/>
                <w:sz w:val="18"/>
                <w:szCs w:val="18"/>
                <w:lang w:val="en-US" w:eastAsia="zh-CN"/>
              </w:rPr>
              <w:t>3600</w:t>
            </w:r>
          </w:p>
        </w:tc>
        <w:tc>
          <w:tcPr>
            <w:tcW w:w="1508" w:type="dxa"/>
            <w:tcBorders>
              <w:top w:val="single" w:color="70AD47" w:sz="4" w:space="0"/>
              <w:left w:val="single" w:color="70AD47" w:sz="4" w:space="0"/>
              <w:bottom w:val="double" w:color="70AD47" w:sz="4" w:space="0"/>
              <w:right w:val="single" w:color="70AD47" w:sz="4" w:space="0"/>
            </w:tcBorders>
            <w:shd w:val="clear" w:color="auto" w:fill="FFFFFF"/>
            <w:vAlign w:val="center"/>
          </w:tcPr>
          <w:p w14:paraId="0DAF14C3">
            <w:pPr>
              <w:jc w:val="center"/>
              <w:rPr>
                <w:rFonts w:ascii="微软雅黑" w:hAnsi="微软雅黑" w:eastAsia="微软雅黑" w:cs="微软雅黑"/>
                <w:b w:val="0"/>
                <w:color w:val="000000"/>
                <w:sz w:val="18"/>
                <w:szCs w:val="18"/>
              </w:rPr>
            </w:pPr>
            <w:r>
              <w:rPr>
                <w:rFonts w:hint="eastAsia" w:ascii="微软雅黑" w:hAnsi="微软雅黑" w:eastAsia="微软雅黑" w:cs="微软雅黑"/>
                <w:b w:val="0"/>
                <w:color w:val="000000"/>
                <w:sz w:val="18"/>
                <w:szCs w:val="18"/>
              </w:rPr>
              <w:t>off</w:t>
            </w:r>
          </w:p>
        </w:tc>
        <w:tc>
          <w:tcPr>
            <w:tcW w:w="1508" w:type="dxa"/>
            <w:tcBorders>
              <w:top w:val="single" w:color="70AD47" w:sz="4" w:space="0"/>
              <w:left w:val="single" w:color="70AD47" w:sz="4" w:space="0"/>
              <w:bottom w:val="double" w:color="70AD47" w:sz="4" w:space="0"/>
              <w:right w:val="single" w:color="70AD47" w:sz="4" w:space="0"/>
            </w:tcBorders>
            <w:shd w:val="clear" w:color="auto" w:fill="FFFFFF"/>
            <w:vAlign w:val="center"/>
          </w:tcPr>
          <w:p w14:paraId="204B0D81">
            <w:pPr>
              <w:jc w:val="center"/>
              <w:rPr>
                <w:rFonts w:ascii="微软雅黑" w:hAnsi="微软雅黑" w:eastAsia="微软雅黑" w:cs="微软雅黑"/>
                <w:b w:val="0"/>
                <w:color w:val="000000"/>
                <w:sz w:val="18"/>
                <w:szCs w:val="18"/>
              </w:rPr>
            </w:pPr>
            <w:r>
              <w:rPr>
                <w:rFonts w:hint="eastAsia" w:ascii="微软雅黑" w:hAnsi="微软雅黑" w:eastAsia="微软雅黑" w:cs="微软雅黑"/>
                <w:b w:val="0"/>
                <w:color w:val="000000"/>
                <w:sz w:val="18"/>
                <w:szCs w:val="18"/>
              </w:rPr>
              <w:t>off</w:t>
            </w:r>
          </w:p>
        </w:tc>
        <w:tc>
          <w:tcPr>
            <w:tcW w:w="1508" w:type="dxa"/>
            <w:tcBorders>
              <w:top w:val="single" w:color="70AD47" w:sz="4" w:space="0"/>
              <w:left w:val="single" w:color="70AD47" w:sz="4" w:space="0"/>
              <w:bottom w:val="double" w:color="70AD47" w:sz="4" w:space="0"/>
              <w:right w:val="double" w:color="70AD47" w:sz="4" w:space="0"/>
            </w:tcBorders>
            <w:shd w:val="clear" w:color="auto" w:fill="FFFFFF"/>
            <w:vAlign w:val="center"/>
          </w:tcPr>
          <w:p w14:paraId="0735D802">
            <w:pPr>
              <w:jc w:val="center"/>
              <w:rPr>
                <w:rFonts w:ascii="微软雅黑" w:hAnsi="微软雅黑" w:eastAsia="微软雅黑" w:cs="微软雅黑"/>
                <w:b w:val="0"/>
                <w:color w:val="000000"/>
                <w:sz w:val="18"/>
                <w:szCs w:val="18"/>
              </w:rPr>
            </w:pPr>
            <w:r>
              <w:rPr>
                <w:rFonts w:hint="eastAsia" w:ascii="微软雅黑" w:hAnsi="微软雅黑" w:eastAsia="微软雅黑" w:cs="微软雅黑"/>
                <w:b w:val="0"/>
                <w:color w:val="000000"/>
                <w:sz w:val="18"/>
                <w:szCs w:val="18"/>
              </w:rPr>
              <w:t>off</w:t>
            </w:r>
          </w:p>
        </w:tc>
      </w:tr>
    </w:tbl>
    <w:p w14:paraId="4CFC17BD">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left"/>
        <w:textAlignment w:val="auto"/>
        <w:outlineLvl w:val="0"/>
        <w:rPr>
          <w:rFonts w:hint="default" w:ascii="Times New Roman" w:hAnsi="Times New Roman" w:eastAsia="微软雅黑" w:cs="Times New Roman"/>
          <w:b/>
          <w:sz w:val="28"/>
          <w:szCs w:val="28"/>
          <w:highlight w:val="none"/>
          <w:lang w:val="en-US" w:eastAsia="zh-CN"/>
        </w:rPr>
      </w:pPr>
      <w:bookmarkStart w:id="35" w:name="_Toc17732"/>
      <w:r>
        <w:rPr>
          <w:rFonts w:hint="default" w:ascii="Times New Roman" w:hAnsi="Times New Roman" w:eastAsia="微软雅黑" w:cs="Times New Roman"/>
          <w:b/>
          <w:sz w:val="28"/>
          <w:szCs w:val="28"/>
          <w:highlight w:val="none"/>
          <w:lang w:val="en-US" w:eastAsia="zh-CN"/>
        </w:rPr>
        <w:t>Power supply selection</w:t>
      </w:r>
      <w:bookmarkEnd w:id="35"/>
    </w:p>
    <w:p w14:paraId="1E8149A1">
      <w:p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The power supply voltage can work normally within the specified range.</w:t>
      </w:r>
      <w:r>
        <w:rPr>
          <w:rFonts w:hint="eastAsia" w:ascii="Times New Roman" w:hAnsi="Times New Roman" w:eastAsia="微软雅黑" w:cs="Times New Roman"/>
          <w:sz w:val="18"/>
          <w:szCs w:val="18"/>
          <w:lang w:val="en-US" w:eastAsia="zh-CN"/>
        </w:rPr>
        <w:t>IDC1-42</w:t>
      </w:r>
      <w:r>
        <w:rPr>
          <w:rFonts w:hint="default" w:ascii="Times New Roman" w:hAnsi="Times New Roman" w:eastAsia="微软雅黑" w:cs="Times New Roman"/>
          <w:sz w:val="18"/>
          <w:szCs w:val="18"/>
        </w:rPr>
        <w:t>The driver is best powered by a regulated DC switching power supply. Note that the output current range of the switching power supply must be set to its maximum. An unregulated DC power supply can also be used, but ensure that the peak voltage ripple after rectification does not exceed the specified maximum voltage. It is recommended that users use a DC power supply voltage lower than the maximum voltage to prevent grid fluctuations from exceeding the driver's operating voltage range.</w:t>
      </w:r>
    </w:p>
    <w:p w14:paraId="4B1DE6D2">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bCs/>
          <w:sz w:val="18"/>
          <w:szCs w:val="18"/>
        </w:rPr>
      </w:pPr>
      <w:r>
        <w:rPr>
          <w:rFonts w:hint="default" w:ascii="Times New Roman" w:hAnsi="Times New Roman" w:eastAsia="微软雅黑" w:cs="Times New Roman"/>
          <w:sz w:val="18"/>
          <w:szCs w:val="18"/>
        </w:rPr>
        <w:t>▶Note:</w:t>
      </w:r>
    </w:p>
    <w:p w14:paraId="46F6DFFF">
      <w:pPr>
        <w:numPr>
          <w:ilvl w:val="0"/>
          <w:numId w:val="5"/>
        </w:num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When wiring, be careful not to connect the positive and negative poles of the power supply in reverse;</w:t>
      </w:r>
    </w:p>
    <w:p w14:paraId="5BAB104F">
      <w:pPr>
        <w:numPr>
          <w:ilvl w:val="0"/>
          <w:numId w:val="5"/>
        </w:num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When wiring, pay attention to the position of the power interface and do not connect it to the motor port. After connecting, it is best to confirm whether it is connected correctly.</w:t>
      </w:r>
    </w:p>
    <w:p w14:paraId="32D75F7E">
      <w:pPr>
        <w:numPr>
          <w:ilvl w:val="0"/>
          <w:numId w:val="5"/>
        </w:num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It is best to use a regulated DC switching power supply;</w:t>
      </w:r>
    </w:p>
    <w:p w14:paraId="2806EE50">
      <w:pPr>
        <w:numPr>
          <w:ilvl w:val="0"/>
          <w:numId w:val="5"/>
        </w:num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When using an unregulated DC power supply, the power supply current output capacity should be greater than 60% of the driver's set current;</w:t>
      </w:r>
    </w:p>
    <w:p w14:paraId="7A1CE0B9">
      <w:pPr>
        <w:numPr>
          <w:ilvl w:val="0"/>
          <w:numId w:val="5"/>
        </w:num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When using a regulated DC switching power supply, the output current of the power supply should be greater than or equal to the operating current of the driver;</w:t>
      </w:r>
    </w:p>
    <w:p w14:paraId="0E01AF97">
      <w:pPr>
        <w:numPr>
          <w:ilvl w:val="0"/>
          <w:numId w:val="5"/>
        </w:num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To reduce costs, two or three drivers can share one power supply, but the power supply must be large enough.</w:t>
      </w:r>
    </w:p>
    <w:p w14:paraId="4D2503A4">
      <w:pPr>
        <w:widowControl w:val="0"/>
        <w:numPr>
          <w:ilvl w:val="0"/>
          <w:numId w:val="0"/>
        </w:numPr>
        <w:spacing w:line="360" w:lineRule="auto"/>
        <w:jc w:val="left"/>
        <w:rPr>
          <w:rFonts w:hint="default" w:ascii="Times New Roman" w:hAnsi="Times New Roman" w:eastAsia="微软雅黑" w:cs="Times New Roman"/>
          <w:sz w:val="18"/>
          <w:szCs w:val="18"/>
        </w:rPr>
      </w:pPr>
    </w:p>
    <w:p w14:paraId="3AA40B5D">
      <w:pPr>
        <w:rPr>
          <w:rFonts w:hint="default" w:ascii="Times New Roman" w:hAnsi="Times New Roman" w:cs="Times New Roman"/>
          <w:lang w:val="en-US" w:eastAsia="zh-CN"/>
        </w:rPr>
      </w:pPr>
      <w:bookmarkStart w:id="36" w:name="_Toc8488"/>
      <w:bookmarkStart w:id="37" w:name="_Toc383"/>
      <w:r>
        <w:rPr>
          <w:rFonts w:hint="default" w:ascii="Times New Roman" w:hAnsi="Times New Roman" w:cs="Times New Roman"/>
          <w:lang w:val="en-US" w:eastAsia="zh-CN"/>
        </w:rPr>
        <w:br w:type="page"/>
      </w:r>
    </w:p>
    <w:p w14:paraId="1561E280">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left"/>
        <w:textAlignment w:val="auto"/>
        <w:outlineLvl w:val="0"/>
        <w:rPr>
          <w:rFonts w:hint="default" w:ascii="Times New Roman" w:hAnsi="Times New Roman" w:eastAsia="微软雅黑" w:cs="Times New Roman"/>
          <w:b/>
          <w:sz w:val="28"/>
          <w:szCs w:val="28"/>
          <w:highlight w:val="none"/>
        </w:rPr>
      </w:pPr>
      <w:bookmarkStart w:id="38" w:name="_Toc26708"/>
      <w:r>
        <w:rPr>
          <w:rFonts w:hint="default" w:ascii="Times New Roman" w:hAnsi="Times New Roman" w:eastAsia="微软雅黑" w:cs="Times New Roman"/>
          <w:b/>
          <w:sz w:val="28"/>
          <w:szCs w:val="28"/>
          <w:highlight w:val="none"/>
          <w:lang w:val="en-US" w:eastAsia="zh-CN"/>
        </w:rPr>
        <w:t>Adaptive motor parameters and selection</w:t>
      </w:r>
      <w:bookmarkEnd w:id="38"/>
    </w:p>
    <w:p w14:paraId="6158AF2F">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39" w:name="_Toc19706"/>
      <w:r>
        <w:rPr>
          <w:rFonts w:hint="eastAsia" w:ascii="Times New Roman" w:hAnsi="Times New Roman" w:eastAsia="微软雅黑" w:cs="Times New Roman"/>
          <w:b/>
          <w:sz w:val="24"/>
          <w:szCs w:val="24"/>
          <w:highlight w:val="none"/>
          <w:lang w:val="en-US" w:eastAsia="zh-CN"/>
        </w:rPr>
        <w:t>6</w:t>
      </w:r>
      <w:r>
        <w:rPr>
          <w:rFonts w:hint="default" w:ascii="Times New Roman" w:hAnsi="Times New Roman" w:eastAsia="微软雅黑" w:cs="Times New Roman"/>
          <w:b/>
          <w:sz w:val="24"/>
          <w:szCs w:val="24"/>
          <w:highlight w:val="none"/>
          <w:lang w:val="en-US" w:eastAsia="zh-CN"/>
        </w:rPr>
        <w:t>.1 Schematic diagram of the motor appearance</w:t>
      </w:r>
      <w:bookmarkEnd w:id="39"/>
    </w:p>
    <w:p w14:paraId="2F52535E">
      <w:pPr>
        <w:jc w:val="center"/>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 xml:space="preserve"> </w:t>
      </w:r>
      <w:r>
        <w:rPr>
          <w:rFonts w:hint="default" w:ascii="Times New Roman" w:hAnsi="Times New Roman" w:eastAsia="微软雅黑" w:cs="Times New Roman"/>
          <w:sz w:val="18"/>
          <w:szCs w:val="18"/>
          <w:lang w:val="en-US" w:eastAsia="zh-CN"/>
        </w:rPr>
        <w:drawing>
          <wp:inline distT="0" distB="0" distL="114300" distR="114300">
            <wp:extent cx="4759960" cy="2496820"/>
            <wp:effectExtent l="0" t="0" r="2540" b="17780"/>
            <wp:docPr id="76" name="图片 76" descr="0b460fc6928bd2f89fb390d506acc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descr="0b460fc6928bd2f89fb390d506acc99"/>
                    <pic:cNvPicPr>
                      <a:picLocks noChangeAspect="1"/>
                    </pic:cNvPicPr>
                  </pic:nvPicPr>
                  <pic:blipFill>
                    <a:blip r:embed="rId8"/>
                    <a:stretch>
                      <a:fillRect/>
                    </a:stretch>
                  </pic:blipFill>
                  <pic:spPr>
                    <a:xfrm>
                      <a:off x="0" y="0"/>
                      <a:ext cx="4759960" cy="2496820"/>
                    </a:xfrm>
                    <a:prstGeom prst="rect">
                      <a:avLst/>
                    </a:prstGeom>
                  </pic:spPr>
                </pic:pic>
              </a:graphicData>
            </a:graphic>
          </wp:inline>
        </w:drawing>
      </w:r>
      <w:r>
        <w:rPr>
          <w:rFonts w:hint="default" w:ascii="Times New Roman" w:hAnsi="Times New Roman" w:eastAsia="微软雅黑" w:cs="Times New Roman"/>
          <w:sz w:val="18"/>
          <w:szCs w:val="18"/>
          <w:lang w:val="en-US" w:eastAsia="zh-CN"/>
        </w:rPr>
        <w:t xml:space="preserve"> </w:t>
      </w:r>
    </w:p>
    <w:p w14:paraId="2764665E">
      <w:pPr>
        <w:jc w:val="center"/>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Figure 6.1</w:t>
      </w:r>
      <w:r>
        <w:rPr>
          <w:rFonts w:hint="eastAsia" w:ascii="Times New Roman" w:hAnsi="Times New Roman" w:eastAsia="微软雅黑" w:cs="Times New Roman"/>
          <w:sz w:val="18"/>
          <w:szCs w:val="18"/>
          <w:lang w:val="en-US" w:eastAsia="zh-CN"/>
        </w:rPr>
        <w:t>IDC1-42</w:t>
      </w:r>
      <w:r>
        <w:rPr>
          <w:rFonts w:hint="default" w:ascii="Times New Roman" w:hAnsi="Times New Roman" w:eastAsia="微软雅黑" w:cs="Times New Roman"/>
          <w:sz w:val="18"/>
          <w:szCs w:val="18"/>
          <w:lang w:val="en-US" w:eastAsia="zh-CN"/>
        </w:rPr>
        <w:t>Schematic diagram of the appearance of the series all-in-one machine</w:t>
      </w:r>
    </w:p>
    <w:p w14:paraId="4DB2CE88">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40" w:name="_Toc8821"/>
      <w:r>
        <w:rPr>
          <w:rFonts w:hint="eastAsia" w:ascii="Times New Roman" w:hAnsi="Times New Roman" w:eastAsia="微软雅黑" w:cs="Times New Roman"/>
          <w:b/>
          <w:sz w:val="24"/>
          <w:szCs w:val="24"/>
          <w:highlight w:val="none"/>
          <w:lang w:val="en-US" w:eastAsia="zh-CN"/>
        </w:rPr>
        <w:t>6</w:t>
      </w:r>
      <w:r>
        <w:rPr>
          <w:rFonts w:hint="default" w:ascii="Times New Roman" w:hAnsi="Times New Roman" w:eastAsia="微软雅黑" w:cs="Times New Roman"/>
          <w:b/>
          <w:sz w:val="24"/>
          <w:szCs w:val="24"/>
          <w:highlight w:val="none"/>
          <w:lang w:val="en-US" w:eastAsia="zh-CN"/>
        </w:rPr>
        <w:t>.2 Motor technical parameters</w:t>
      </w:r>
      <w:bookmarkEnd w:id="40"/>
    </w:p>
    <w:tbl>
      <w:tblPr>
        <w:tblStyle w:val="17"/>
        <w:tblW w:w="9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934"/>
        <w:gridCol w:w="934"/>
        <w:gridCol w:w="934"/>
        <w:gridCol w:w="936"/>
        <w:gridCol w:w="1162"/>
        <w:gridCol w:w="1013"/>
        <w:gridCol w:w="900"/>
        <w:gridCol w:w="697"/>
        <w:gridCol w:w="698"/>
      </w:tblGrid>
      <w:tr w14:paraId="354C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6" w:type="dxa"/>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2914B5B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model</w:t>
            </w:r>
          </w:p>
        </w:tc>
        <w:tc>
          <w:tcPr>
            <w:tcW w:w="934"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550050D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Keep</w:t>
            </w:r>
          </w:p>
          <w:p w14:paraId="06FAEF9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Torque (N</w:t>
            </w:r>
            <w:r>
              <w:rPr>
                <w:rFonts w:hint="eastAsia" w:ascii="Times New Roman" w:hAnsi="Times New Roman" w:eastAsia="微软雅黑" w:cs="Times New Roman"/>
                <w:b/>
                <w:color w:val="000000"/>
                <w:sz w:val="15"/>
                <w:szCs w:val="15"/>
                <w:vertAlign w:val="baseline"/>
                <w:lang w:val="en-US" w:eastAsia="zh-CN"/>
              </w:rPr>
              <w:t>.</w:t>
            </w:r>
            <w:r>
              <w:rPr>
                <w:rFonts w:hint="default" w:ascii="Times New Roman" w:hAnsi="Times New Roman" w:eastAsia="微软雅黑" w:cs="Times New Roman"/>
                <w:b/>
                <w:color w:val="000000"/>
                <w:sz w:val="15"/>
                <w:szCs w:val="15"/>
                <w:vertAlign w:val="baseline"/>
                <w:lang w:val="en-US" w:eastAsia="zh-CN"/>
              </w:rPr>
              <w:t>M)</w:t>
            </w:r>
          </w:p>
        </w:tc>
        <w:tc>
          <w:tcPr>
            <w:tcW w:w="934"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6D11375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Phase current</w:t>
            </w:r>
          </w:p>
          <w:p w14:paraId="1671903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(A)</w:t>
            </w:r>
          </w:p>
        </w:tc>
        <w:tc>
          <w:tcPr>
            <w:tcW w:w="934"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7F6F2CA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resistance</w:t>
            </w:r>
          </w:p>
          <w:p w14:paraId="774B99D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(Ω)</w:t>
            </w:r>
          </w:p>
        </w:tc>
        <w:tc>
          <w:tcPr>
            <w:tcW w:w="936"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6ED0589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inductance</w:t>
            </w:r>
          </w:p>
          <w:p w14:paraId="4C1CC61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(MH)</w:t>
            </w:r>
          </w:p>
        </w:tc>
        <w:tc>
          <w:tcPr>
            <w:tcW w:w="1162"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49A3B17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Rotation</w:t>
            </w:r>
          </w:p>
          <w:p w14:paraId="52D496F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Inertia (g.cm2)</w:t>
            </w:r>
          </w:p>
        </w:tc>
        <w:tc>
          <w:tcPr>
            <w:tcW w:w="1013"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384210E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motor</w:t>
            </w:r>
          </w:p>
          <w:p w14:paraId="4FD8DB9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Length L1</w:t>
            </w:r>
          </w:p>
          <w:p w14:paraId="2D412B8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(mm)</w:t>
            </w:r>
          </w:p>
        </w:tc>
        <w:tc>
          <w:tcPr>
            <w:tcW w:w="900"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68B83B1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tail cover</w:t>
            </w:r>
          </w:p>
          <w:p w14:paraId="786BA52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length</w:t>
            </w:r>
          </w:p>
          <w:p w14:paraId="0587D89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(mm)</w:t>
            </w:r>
          </w:p>
        </w:tc>
        <w:tc>
          <w:tcPr>
            <w:tcW w:w="697"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300D16F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weight</w:t>
            </w:r>
          </w:p>
          <w:p w14:paraId="2215C96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(Kg)</w:t>
            </w:r>
          </w:p>
        </w:tc>
        <w:tc>
          <w:tcPr>
            <w:tcW w:w="698" w:type="dxa"/>
            <w:tcBorders>
              <w:top w:val="double" w:color="70AD47" w:sz="4" w:space="0"/>
              <w:left w:val="single" w:color="70AD47" w:sz="4" w:space="0"/>
              <w:bottom w:val="single" w:color="70AD47" w:sz="4" w:space="0"/>
              <w:right w:val="double" w:color="70AD47" w:sz="4" w:space="0"/>
            </w:tcBorders>
            <w:shd w:val="clear" w:color="auto" w:fill="AAD18D"/>
            <w:vAlign w:val="center"/>
          </w:tcPr>
          <w:p w14:paraId="05DF07D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Number of lines</w:t>
            </w:r>
          </w:p>
        </w:tc>
      </w:tr>
      <w:tr w14:paraId="429B0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6" w:type="dxa"/>
            <w:tcBorders>
              <w:top w:val="single" w:color="70AD47" w:sz="4" w:space="0"/>
              <w:left w:val="double" w:color="70AD47" w:sz="4" w:space="0"/>
              <w:bottom w:val="single" w:color="70AD47" w:sz="4" w:space="0"/>
              <w:right w:val="single" w:color="70AD47" w:sz="4" w:space="0"/>
            </w:tcBorders>
            <w:shd w:val="clear" w:color="auto" w:fill="auto"/>
            <w:vAlign w:val="center"/>
          </w:tcPr>
          <w:p w14:paraId="1C02682E">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IDC1-42</w:t>
            </w:r>
            <w:r>
              <w:rPr>
                <w:rFonts w:hint="default" w:ascii="Times New Roman" w:hAnsi="Times New Roman" w:eastAsia="微软雅黑" w:cs="Times New Roman"/>
                <w:b w:val="0"/>
                <w:color w:val="000000"/>
                <w:sz w:val="15"/>
                <w:szCs w:val="15"/>
                <w:vertAlign w:val="baseline"/>
                <w:lang w:val="en-US" w:eastAsia="zh-CN"/>
              </w:rPr>
              <w:t>M-</w:t>
            </w:r>
            <w:r>
              <w:rPr>
                <w:rFonts w:hint="eastAsia" w:ascii="Times New Roman" w:hAnsi="Times New Roman" w:eastAsia="微软雅黑" w:cs="Times New Roman"/>
                <w:b w:val="0"/>
                <w:color w:val="000000"/>
                <w:sz w:val="15"/>
                <w:szCs w:val="15"/>
                <w:vertAlign w:val="baseline"/>
                <w:lang w:val="en-US" w:eastAsia="zh-CN"/>
              </w:rPr>
              <w:t>40</w:t>
            </w:r>
          </w:p>
        </w:tc>
        <w:tc>
          <w:tcPr>
            <w:tcW w:w="934"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2ECF8A1">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0.45</w:t>
            </w:r>
          </w:p>
        </w:tc>
        <w:tc>
          <w:tcPr>
            <w:tcW w:w="934" w:type="dxa"/>
            <w:tcBorders>
              <w:top w:val="single" w:color="70AD47" w:sz="4" w:space="0"/>
              <w:left w:val="single" w:color="70AD47" w:sz="4" w:space="0"/>
              <w:bottom w:val="single" w:color="70AD47" w:sz="4" w:space="0"/>
              <w:right w:val="single" w:color="70AD47" w:sz="4" w:space="0"/>
            </w:tcBorders>
            <w:shd w:val="clear" w:color="auto" w:fill="auto"/>
            <w:vAlign w:val="center"/>
          </w:tcPr>
          <w:p w14:paraId="0F602C57">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2.0</w:t>
            </w:r>
          </w:p>
        </w:tc>
        <w:tc>
          <w:tcPr>
            <w:tcW w:w="934" w:type="dxa"/>
            <w:tcBorders>
              <w:top w:val="single" w:color="70AD47" w:sz="4" w:space="0"/>
              <w:left w:val="single" w:color="70AD47" w:sz="4" w:space="0"/>
              <w:bottom w:val="single" w:color="70AD47" w:sz="4" w:space="0"/>
              <w:right w:val="single" w:color="70AD47" w:sz="4" w:space="0"/>
            </w:tcBorders>
            <w:shd w:val="clear" w:color="auto" w:fill="auto"/>
            <w:vAlign w:val="center"/>
          </w:tcPr>
          <w:p w14:paraId="3A1D9D2B">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0.92</w:t>
            </w:r>
          </w:p>
        </w:tc>
        <w:tc>
          <w:tcPr>
            <w:tcW w:w="936"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9CB9527">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1.</w:t>
            </w:r>
            <w:r>
              <w:rPr>
                <w:rFonts w:hint="eastAsia" w:ascii="Times New Roman" w:hAnsi="Times New Roman" w:eastAsia="微软雅黑" w:cs="Times New Roman"/>
                <w:b w:val="0"/>
                <w:color w:val="000000"/>
                <w:sz w:val="15"/>
                <w:szCs w:val="15"/>
                <w:vertAlign w:val="baseline"/>
                <w:lang w:val="en-US" w:eastAsia="zh-CN"/>
              </w:rPr>
              <w:t>9</w:t>
            </w:r>
          </w:p>
        </w:tc>
        <w:tc>
          <w:tcPr>
            <w:tcW w:w="1162" w:type="dxa"/>
            <w:tcBorders>
              <w:top w:val="single" w:color="70AD47" w:sz="4" w:space="0"/>
              <w:left w:val="single" w:color="70AD47" w:sz="4" w:space="0"/>
              <w:bottom w:val="single" w:color="70AD47" w:sz="4" w:space="0"/>
              <w:right w:val="single" w:color="70AD47" w:sz="4" w:space="0"/>
            </w:tcBorders>
            <w:shd w:val="clear" w:color="auto" w:fill="auto"/>
            <w:vAlign w:val="center"/>
          </w:tcPr>
          <w:p w14:paraId="1BCC7C7C">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57</w:t>
            </w:r>
          </w:p>
        </w:tc>
        <w:tc>
          <w:tcPr>
            <w:tcW w:w="1013" w:type="dxa"/>
            <w:tcBorders>
              <w:top w:val="single" w:color="70AD47" w:sz="4" w:space="0"/>
              <w:left w:val="single" w:color="70AD47" w:sz="4" w:space="0"/>
              <w:bottom w:val="single" w:color="70AD47" w:sz="4" w:space="0"/>
              <w:right w:val="single" w:color="70AD47" w:sz="4" w:space="0"/>
            </w:tcBorders>
            <w:shd w:val="clear" w:color="auto" w:fill="auto"/>
            <w:vAlign w:val="center"/>
          </w:tcPr>
          <w:p w14:paraId="71CE4CBD">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40</w:t>
            </w:r>
            <w:r>
              <w:rPr>
                <w:rFonts w:hint="default" w:ascii="Times New Roman" w:hAnsi="Times New Roman" w:eastAsia="微软雅黑" w:cs="Times New Roman"/>
                <w:b w:val="0"/>
                <w:color w:val="000000"/>
                <w:sz w:val="15"/>
                <w:szCs w:val="15"/>
                <w:vertAlign w:val="baseline"/>
                <w:lang w:val="en-US" w:eastAsia="zh-CN"/>
              </w:rPr>
              <w:t>Max.</w:t>
            </w:r>
          </w:p>
        </w:tc>
        <w:tc>
          <w:tcPr>
            <w:tcW w:w="90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29346987">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16.5</w:t>
            </w:r>
          </w:p>
        </w:tc>
        <w:tc>
          <w:tcPr>
            <w:tcW w:w="697" w:type="dxa"/>
            <w:tcBorders>
              <w:top w:val="single" w:color="70AD47" w:sz="4" w:space="0"/>
              <w:left w:val="single" w:color="70AD47" w:sz="4" w:space="0"/>
              <w:bottom w:val="single" w:color="70AD47" w:sz="4" w:space="0"/>
              <w:right w:val="single" w:color="70AD47" w:sz="4" w:space="0"/>
            </w:tcBorders>
            <w:shd w:val="clear" w:color="auto" w:fill="auto"/>
            <w:vAlign w:val="center"/>
          </w:tcPr>
          <w:p w14:paraId="19FB217D">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0.12</w:t>
            </w:r>
          </w:p>
        </w:tc>
        <w:tc>
          <w:tcPr>
            <w:tcW w:w="698" w:type="dxa"/>
            <w:tcBorders>
              <w:top w:val="single" w:color="70AD47" w:sz="4" w:space="0"/>
              <w:left w:val="single" w:color="70AD47" w:sz="4" w:space="0"/>
              <w:bottom w:val="single" w:color="70AD47" w:sz="4" w:space="0"/>
              <w:right w:val="double" w:color="70AD47" w:sz="4" w:space="0"/>
            </w:tcBorders>
            <w:shd w:val="clear" w:color="auto" w:fill="auto"/>
            <w:vAlign w:val="center"/>
          </w:tcPr>
          <w:p w14:paraId="3B8669C7">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4</w:t>
            </w:r>
          </w:p>
        </w:tc>
      </w:tr>
      <w:tr w14:paraId="20739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6" w:type="dxa"/>
            <w:tcBorders>
              <w:top w:val="single" w:color="70AD47" w:sz="4" w:space="0"/>
              <w:left w:val="double" w:color="70AD47" w:sz="4" w:space="0"/>
              <w:bottom w:val="single" w:color="70AD47" w:sz="4" w:space="0"/>
              <w:right w:val="single" w:color="70AD47" w:sz="4" w:space="0"/>
            </w:tcBorders>
            <w:shd w:val="clear" w:color="auto" w:fill="auto"/>
            <w:vAlign w:val="center"/>
          </w:tcPr>
          <w:p w14:paraId="2904FE12">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IDC1-42</w:t>
            </w:r>
            <w:r>
              <w:rPr>
                <w:rFonts w:hint="default" w:ascii="Times New Roman" w:hAnsi="Times New Roman" w:eastAsia="微软雅黑" w:cs="Times New Roman"/>
                <w:b w:val="0"/>
                <w:color w:val="000000"/>
                <w:sz w:val="15"/>
                <w:szCs w:val="15"/>
                <w:vertAlign w:val="baseline"/>
                <w:lang w:val="en-US" w:eastAsia="zh-CN"/>
              </w:rPr>
              <w:t>M-</w:t>
            </w:r>
            <w:r>
              <w:rPr>
                <w:rFonts w:hint="eastAsia" w:ascii="Times New Roman" w:hAnsi="Times New Roman" w:eastAsia="微软雅黑" w:cs="Times New Roman"/>
                <w:b w:val="0"/>
                <w:color w:val="000000"/>
                <w:sz w:val="15"/>
                <w:szCs w:val="15"/>
                <w:vertAlign w:val="baseline"/>
                <w:lang w:val="en-US" w:eastAsia="zh-CN"/>
              </w:rPr>
              <w:t>48</w:t>
            </w:r>
          </w:p>
        </w:tc>
        <w:tc>
          <w:tcPr>
            <w:tcW w:w="934" w:type="dxa"/>
            <w:tcBorders>
              <w:top w:val="single" w:color="70AD47" w:sz="4" w:space="0"/>
              <w:left w:val="single" w:color="70AD47" w:sz="4" w:space="0"/>
              <w:bottom w:val="single" w:color="70AD47" w:sz="4" w:space="0"/>
              <w:right w:val="single" w:color="70AD47" w:sz="4" w:space="0"/>
            </w:tcBorders>
            <w:shd w:val="clear" w:color="auto" w:fill="auto"/>
            <w:vAlign w:val="center"/>
          </w:tcPr>
          <w:p w14:paraId="0E003CC3">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0.52</w:t>
            </w:r>
          </w:p>
        </w:tc>
        <w:tc>
          <w:tcPr>
            <w:tcW w:w="934" w:type="dxa"/>
            <w:tcBorders>
              <w:top w:val="single" w:color="70AD47" w:sz="4" w:space="0"/>
              <w:left w:val="single" w:color="70AD47" w:sz="4" w:space="0"/>
              <w:bottom w:val="single" w:color="70AD47" w:sz="4" w:space="0"/>
              <w:right w:val="single" w:color="70AD47" w:sz="4" w:space="0"/>
            </w:tcBorders>
            <w:shd w:val="clear" w:color="auto" w:fill="auto"/>
            <w:vAlign w:val="center"/>
          </w:tcPr>
          <w:p w14:paraId="2EACB35F">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2.0</w:t>
            </w:r>
          </w:p>
        </w:tc>
        <w:tc>
          <w:tcPr>
            <w:tcW w:w="934" w:type="dxa"/>
            <w:tcBorders>
              <w:top w:val="single" w:color="70AD47" w:sz="4" w:space="0"/>
              <w:left w:val="single" w:color="70AD47" w:sz="4" w:space="0"/>
              <w:bottom w:val="single" w:color="70AD47" w:sz="4" w:space="0"/>
              <w:right w:val="single" w:color="70AD47" w:sz="4" w:space="0"/>
            </w:tcBorders>
            <w:shd w:val="clear" w:color="auto" w:fill="auto"/>
            <w:vAlign w:val="center"/>
          </w:tcPr>
          <w:p w14:paraId="68EC577D">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1</w:t>
            </w:r>
          </w:p>
        </w:tc>
        <w:tc>
          <w:tcPr>
            <w:tcW w:w="936" w:type="dxa"/>
            <w:tcBorders>
              <w:top w:val="single" w:color="70AD47" w:sz="4" w:space="0"/>
              <w:left w:val="single" w:color="70AD47" w:sz="4" w:space="0"/>
              <w:bottom w:val="single" w:color="70AD47" w:sz="4" w:space="0"/>
              <w:right w:val="single" w:color="70AD47" w:sz="4" w:space="0"/>
            </w:tcBorders>
            <w:shd w:val="clear" w:color="auto" w:fill="auto"/>
            <w:vAlign w:val="center"/>
          </w:tcPr>
          <w:p w14:paraId="32C2D64B">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1.9</w:t>
            </w:r>
          </w:p>
        </w:tc>
        <w:tc>
          <w:tcPr>
            <w:tcW w:w="1162" w:type="dxa"/>
            <w:tcBorders>
              <w:top w:val="single" w:color="70AD47" w:sz="4" w:space="0"/>
              <w:left w:val="single" w:color="70AD47" w:sz="4" w:space="0"/>
              <w:bottom w:val="single" w:color="70AD47" w:sz="4" w:space="0"/>
              <w:right w:val="single" w:color="70AD47" w:sz="4" w:space="0"/>
            </w:tcBorders>
            <w:shd w:val="clear" w:color="auto" w:fill="auto"/>
            <w:vAlign w:val="center"/>
          </w:tcPr>
          <w:p w14:paraId="03BF36BE">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76</w:t>
            </w:r>
          </w:p>
        </w:tc>
        <w:tc>
          <w:tcPr>
            <w:tcW w:w="1013"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289ECD3">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48</w:t>
            </w:r>
            <w:r>
              <w:rPr>
                <w:rFonts w:hint="default" w:ascii="Times New Roman" w:hAnsi="Times New Roman" w:eastAsia="微软雅黑" w:cs="Times New Roman"/>
                <w:b w:val="0"/>
                <w:color w:val="000000"/>
                <w:sz w:val="15"/>
                <w:szCs w:val="15"/>
                <w:vertAlign w:val="baseline"/>
                <w:lang w:val="en-US" w:eastAsia="zh-CN"/>
              </w:rPr>
              <w:t>Max.</w:t>
            </w:r>
          </w:p>
        </w:tc>
        <w:tc>
          <w:tcPr>
            <w:tcW w:w="90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3D0B2004">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16.5</w:t>
            </w:r>
          </w:p>
        </w:tc>
        <w:tc>
          <w:tcPr>
            <w:tcW w:w="697" w:type="dxa"/>
            <w:tcBorders>
              <w:top w:val="single" w:color="70AD47" w:sz="4" w:space="0"/>
              <w:left w:val="single" w:color="70AD47" w:sz="4" w:space="0"/>
              <w:bottom w:val="single" w:color="70AD47" w:sz="4" w:space="0"/>
              <w:right w:val="single" w:color="70AD47" w:sz="4" w:space="0"/>
            </w:tcBorders>
            <w:shd w:val="clear" w:color="auto" w:fill="auto"/>
            <w:vAlign w:val="center"/>
          </w:tcPr>
          <w:p w14:paraId="4AF4E666">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0.17</w:t>
            </w:r>
          </w:p>
        </w:tc>
        <w:tc>
          <w:tcPr>
            <w:tcW w:w="698" w:type="dxa"/>
            <w:tcBorders>
              <w:top w:val="single" w:color="70AD47" w:sz="4" w:space="0"/>
              <w:left w:val="single" w:color="70AD47" w:sz="4" w:space="0"/>
              <w:bottom w:val="single" w:color="70AD47" w:sz="4" w:space="0"/>
              <w:right w:val="double" w:color="70AD47" w:sz="4" w:space="0"/>
            </w:tcBorders>
            <w:shd w:val="clear" w:color="auto" w:fill="auto"/>
            <w:vAlign w:val="center"/>
          </w:tcPr>
          <w:p w14:paraId="198C7586">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4</w:t>
            </w:r>
          </w:p>
        </w:tc>
      </w:tr>
      <w:tr w14:paraId="3658A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6" w:type="dxa"/>
            <w:tcBorders>
              <w:top w:val="single" w:color="70AD47" w:sz="4" w:space="0"/>
              <w:left w:val="double" w:color="70AD47" w:sz="4" w:space="0"/>
              <w:bottom w:val="double" w:color="70AD47" w:sz="4" w:space="0"/>
              <w:right w:val="single" w:color="70AD47" w:sz="4" w:space="0"/>
            </w:tcBorders>
            <w:shd w:val="clear" w:color="auto" w:fill="auto"/>
            <w:vAlign w:val="center"/>
          </w:tcPr>
          <w:p w14:paraId="77D32E04">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IDC1-42</w:t>
            </w:r>
            <w:r>
              <w:rPr>
                <w:rFonts w:hint="default" w:ascii="Times New Roman" w:hAnsi="Times New Roman" w:eastAsia="微软雅黑" w:cs="Times New Roman"/>
                <w:b w:val="0"/>
                <w:color w:val="000000"/>
                <w:sz w:val="15"/>
                <w:szCs w:val="15"/>
                <w:vertAlign w:val="baseline"/>
                <w:lang w:val="en-US" w:eastAsia="zh-CN"/>
              </w:rPr>
              <w:t>M</w:t>
            </w:r>
            <w:r>
              <w:rPr>
                <w:rFonts w:hint="eastAsia" w:ascii="Times New Roman" w:hAnsi="Times New Roman" w:eastAsia="微软雅黑" w:cs="Times New Roman"/>
                <w:b w:val="0"/>
                <w:color w:val="000000"/>
                <w:sz w:val="15"/>
                <w:szCs w:val="15"/>
                <w:vertAlign w:val="baseline"/>
                <w:lang w:val="en-US" w:eastAsia="zh-CN"/>
              </w:rPr>
              <w:t>-60</w:t>
            </w:r>
          </w:p>
        </w:tc>
        <w:tc>
          <w:tcPr>
            <w:tcW w:w="934" w:type="dxa"/>
            <w:tcBorders>
              <w:top w:val="single" w:color="70AD47" w:sz="4" w:space="0"/>
              <w:left w:val="single" w:color="70AD47" w:sz="4" w:space="0"/>
              <w:bottom w:val="double" w:color="70AD47" w:sz="4" w:space="0"/>
              <w:right w:val="single" w:color="70AD47" w:sz="4" w:space="0"/>
            </w:tcBorders>
            <w:shd w:val="clear" w:color="auto" w:fill="auto"/>
            <w:vAlign w:val="center"/>
          </w:tcPr>
          <w:p w14:paraId="0D8E3CD4">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0.84</w:t>
            </w:r>
          </w:p>
        </w:tc>
        <w:tc>
          <w:tcPr>
            <w:tcW w:w="934" w:type="dxa"/>
            <w:tcBorders>
              <w:top w:val="single" w:color="70AD47" w:sz="4" w:space="0"/>
              <w:left w:val="single" w:color="70AD47" w:sz="4" w:space="0"/>
              <w:bottom w:val="double" w:color="70AD47" w:sz="4" w:space="0"/>
              <w:right w:val="single" w:color="70AD47" w:sz="4" w:space="0"/>
            </w:tcBorders>
            <w:shd w:val="clear" w:color="auto" w:fill="auto"/>
            <w:vAlign w:val="center"/>
          </w:tcPr>
          <w:p w14:paraId="3F64A89B">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2.0</w:t>
            </w:r>
          </w:p>
        </w:tc>
        <w:tc>
          <w:tcPr>
            <w:tcW w:w="934" w:type="dxa"/>
            <w:tcBorders>
              <w:top w:val="single" w:color="70AD47" w:sz="4" w:space="0"/>
              <w:left w:val="single" w:color="70AD47" w:sz="4" w:space="0"/>
              <w:bottom w:val="double" w:color="70AD47" w:sz="4" w:space="0"/>
              <w:right w:val="single" w:color="70AD47" w:sz="4" w:space="0"/>
            </w:tcBorders>
            <w:shd w:val="clear" w:color="auto" w:fill="auto"/>
            <w:vAlign w:val="center"/>
          </w:tcPr>
          <w:p w14:paraId="48C29AA3">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1.37</w:t>
            </w:r>
          </w:p>
        </w:tc>
        <w:tc>
          <w:tcPr>
            <w:tcW w:w="936" w:type="dxa"/>
            <w:tcBorders>
              <w:top w:val="single" w:color="70AD47" w:sz="4" w:space="0"/>
              <w:left w:val="single" w:color="70AD47" w:sz="4" w:space="0"/>
              <w:bottom w:val="double" w:color="70AD47" w:sz="4" w:space="0"/>
              <w:right w:val="single" w:color="70AD47" w:sz="4" w:space="0"/>
            </w:tcBorders>
            <w:shd w:val="clear" w:color="auto" w:fill="auto"/>
            <w:vAlign w:val="center"/>
          </w:tcPr>
          <w:p w14:paraId="29F39373">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3.7</w:t>
            </w:r>
          </w:p>
        </w:tc>
        <w:tc>
          <w:tcPr>
            <w:tcW w:w="1162" w:type="dxa"/>
            <w:tcBorders>
              <w:top w:val="single" w:color="70AD47" w:sz="4" w:space="0"/>
              <w:left w:val="single" w:color="70AD47" w:sz="4" w:space="0"/>
              <w:bottom w:val="double" w:color="70AD47" w:sz="4" w:space="0"/>
              <w:right w:val="single" w:color="70AD47" w:sz="4" w:space="0"/>
            </w:tcBorders>
            <w:shd w:val="clear" w:color="auto" w:fill="auto"/>
            <w:vAlign w:val="center"/>
          </w:tcPr>
          <w:p w14:paraId="4985638E">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128</w:t>
            </w:r>
          </w:p>
        </w:tc>
        <w:tc>
          <w:tcPr>
            <w:tcW w:w="1013" w:type="dxa"/>
            <w:tcBorders>
              <w:top w:val="single" w:color="70AD47" w:sz="4" w:space="0"/>
              <w:left w:val="single" w:color="70AD47" w:sz="4" w:space="0"/>
              <w:bottom w:val="double" w:color="70AD47" w:sz="4" w:space="0"/>
              <w:right w:val="single" w:color="70AD47" w:sz="4" w:space="0"/>
            </w:tcBorders>
            <w:shd w:val="clear" w:color="auto" w:fill="auto"/>
            <w:vAlign w:val="center"/>
          </w:tcPr>
          <w:p w14:paraId="003CDE32">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60</w:t>
            </w:r>
            <w:r>
              <w:rPr>
                <w:rFonts w:hint="default" w:ascii="Times New Roman" w:hAnsi="Times New Roman" w:eastAsia="微软雅黑" w:cs="Times New Roman"/>
                <w:b w:val="0"/>
                <w:color w:val="000000"/>
                <w:sz w:val="15"/>
                <w:szCs w:val="15"/>
                <w:vertAlign w:val="baseline"/>
                <w:lang w:val="en-US" w:eastAsia="zh-CN"/>
              </w:rPr>
              <w:t>Max.</w:t>
            </w:r>
          </w:p>
        </w:tc>
        <w:tc>
          <w:tcPr>
            <w:tcW w:w="900" w:type="dxa"/>
            <w:tcBorders>
              <w:top w:val="single" w:color="70AD47" w:sz="4" w:space="0"/>
              <w:left w:val="single" w:color="70AD47" w:sz="4" w:space="0"/>
              <w:bottom w:val="double" w:color="70AD47" w:sz="4" w:space="0"/>
              <w:right w:val="single" w:color="70AD47" w:sz="4" w:space="0"/>
            </w:tcBorders>
            <w:shd w:val="clear" w:color="auto" w:fill="auto"/>
            <w:vAlign w:val="center"/>
          </w:tcPr>
          <w:p w14:paraId="56A2593A">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16.5</w:t>
            </w:r>
          </w:p>
        </w:tc>
        <w:tc>
          <w:tcPr>
            <w:tcW w:w="697" w:type="dxa"/>
            <w:tcBorders>
              <w:top w:val="single" w:color="70AD47" w:sz="4" w:space="0"/>
              <w:left w:val="single" w:color="70AD47" w:sz="4" w:space="0"/>
              <w:bottom w:val="double" w:color="70AD47" w:sz="4" w:space="0"/>
              <w:right w:val="single" w:color="70AD47" w:sz="4" w:space="0"/>
            </w:tcBorders>
            <w:shd w:val="clear" w:color="auto" w:fill="auto"/>
            <w:vAlign w:val="center"/>
          </w:tcPr>
          <w:p w14:paraId="070E735F">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0.21</w:t>
            </w:r>
          </w:p>
        </w:tc>
        <w:tc>
          <w:tcPr>
            <w:tcW w:w="698" w:type="dxa"/>
            <w:tcBorders>
              <w:top w:val="single" w:color="70AD47" w:sz="4" w:space="0"/>
              <w:left w:val="single" w:color="70AD47" w:sz="4" w:space="0"/>
              <w:bottom w:val="double" w:color="70AD47" w:sz="4" w:space="0"/>
              <w:right w:val="double" w:color="70AD47" w:sz="4" w:space="0"/>
            </w:tcBorders>
            <w:shd w:val="clear" w:color="auto" w:fill="auto"/>
            <w:vAlign w:val="center"/>
          </w:tcPr>
          <w:p w14:paraId="6C5C4E25">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4</w:t>
            </w:r>
          </w:p>
        </w:tc>
      </w:tr>
    </w:tbl>
    <w:p w14:paraId="04FD4925">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41" w:name="_Toc4335"/>
      <w:r>
        <w:rPr>
          <w:rFonts w:hint="eastAsia" w:ascii="Times New Roman" w:hAnsi="Times New Roman" w:eastAsia="微软雅黑" w:cs="Times New Roman"/>
          <w:b/>
          <w:sz w:val="24"/>
          <w:szCs w:val="24"/>
          <w:highlight w:val="none"/>
          <w:lang w:val="en-US" w:eastAsia="zh-CN"/>
        </w:rPr>
        <w:t>6</w:t>
      </w:r>
      <w:r>
        <w:rPr>
          <w:rFonts w:hint="default" w:ascii="Times New Roman" w:hAnsi="Times New Roman" w:eastAsia="微软雅黑" w:cs="Times New Roman"/>
          <w:b/>
          <w:sz w:val="24"/>
          <w:szCs w:val="24"/>
          <w:highlight w:val="none"/>
          <w:lang w:val="en-US" w:eastAsia="zh-CN"/>
        </w:rPr>
        <w:t>.3 Motor shaft parameters</w:t>
      </w:r>
      <w:bookmarkEnd w:id="41"/>
    </w:p>
    <w:tbl>
      <w:tblPr>
        <w:tblStyle w:val="17"/>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1"/>
        <w:gridCol w:w="1891"/>
        <w:gridCol w:w="1891"/>
        <w:gridCol w:w="1891"/>
        <w:gridCol w:w="1895"/>
      </w:tblGrid>
      <w:tr w14:paraId="2A9D9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1" w:type="dxa"/>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0B860D98">
            <w:pPr>
              <w:jc w:val="center"/>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model</w:t>
            </w:r>
          </w:p>
        </w:tc>
        <w:tc>
          <w:tcPr>
            <w:tcW w:w="1891"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6F075F30">
            <w:pPr>
              <w:jc w:val="center"/>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Shaft diameter (mm)</w:t>
            </w:r>
          </w:p>
        </w:tc>
        <w:tc>
          <w:tcPr>
            <w:tcW w:w="1891"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0695FA76">
            <w:pPr>
              <w:jc w:val="center"/>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Shaft extension (mm)</w:t>
            </w:r>
          </w:p>
        </w:tc>
        <w:tc>
          <w:tcPr>
            <w:tcW w:w="1891" w:type="dxa"/>
            <w:tcBorders>
              <w:top w:val="double" w:color="70AD47" w:sz="4" w:space="0"/>
              <w:left w:val="single" w:color="70AD47" w:sz="4" w:space="0"/>
              <w:bottom w:val="single" w:color="70AD47" w:sz="4" w:space="0"/>
              <w:right w:val="double" w:color="70AD47" w:sz="4" w:space="0"/>
            </w:tcBorders>
            <w:shd w:val="clear" w:color="auto" w:fill="AAD18D"/>
            <w:vAlign w:val="center"/>
          </w:tcPr>
          <w:p w14:paraId="57FC7DE2">
            <w:pPr>
              <w:jc w:val="center"/>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Flat position(mm)</w:t>
            </w:r>
          </w:p>
        </w:tc>
        <w:tc>
          <w:tcPr>
            <w:tcW w:w="1895" w:type="dxa"/>
            <w:tcBorders>
              <w:top w:val="double" w:color="70AD47" w:sz="4" w:space="0"/>
              <w:left w:val="single" w:color="70AD47" w:sz="4" w:space="0"/>
              <w:bottom w:val="single" w:color="70AD47" w:sz="4" w:space="0"/>
              <w:right w:val="double" w:color="70AD47" w:sz="4" w:space="0"/>
            </w:tcBorders>
            <w:shd w:val="clear" w:color="auto" w:fill="AAD18D"/>
            <w:vAlign w:val="center"/>
          </w:tcPr>
          <w:p w14:paraId="64E3A374">
            <w:pPr>
              <w:jc w:val="center"/>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Boss (mm)</w:t>
            </w:r>
          </w:p>
        </w:tc>
      </w:tr>
      <w:tr w14:paraId="6A859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1" w:type="dxa"/>
            <w:tcBorders>
              <w:top w:val="single" w:color="70AD47" w:sz="4" w:space="0"/>
              <w:left w:val="double" w:color="70AD47" w:sz="4" w:space="0"/>
              <w:bottom w:val="single" w:color="70AD47" w:sz="4" w:space="0"/>
              <w:right w:val="single" w:color="70AD47" w:sz="4" w:space="0"/>
            </w:tcBorders>
            <w:shd w:val="clear" w:color="auto" w:fill="auto"/>
            <w:vAlign w:val="center"/>
          </w:tcPr>
          <w:p w14:paraId="01EE0255">
            <w:pPr>
              <w:jc w:val="center"/>
              <w:rPr>
                <w:rFonts w:hint="default" w:ascii="Times New Roman" w:hAnsi="Times New Roman" w:eastAsia="微软雅黑" w:cs="Times New Roman"/>
                <w:b w:val="0"/>
                <w:color w:val="000000"/>
                <w:kern w:val="2"/>
                <w:sz w:val="15"/>
                <w:szCs w:val="15"/>
                <w:vertAlign w:val="baseline"/>
                <w:lang w:val="en-US" w:eastAsia="zh-CN" w:bidi="ar-SA"/>
              </w:rPr>
            </w:pPr>
            <w:r>
              <w:rPr>
                <w:rFonts w:hint="eastAsia" w:ascii="Times New Roman" w:hAnsi="Times New Roman" w:eastAsia="微软雅黑" w:cs="Times New Roman"/>
                <w:b w:val="0"/>
                <w:color w:val="000000"/>
                <w:sz w:val="15"/>
                <w:szCs w:val="15"/>
                <w:vertAlign w:val="baseline"/>
                <w:lang w:val="en-US" w:eastAsia="zh-CN"/>
              </w:rPr>
              <w:t>IDC1-42</w:t>
            </w:r>
            <w:r>
              <w:rPr>
                <w:rFonts w:hint="default" w:ascii="Times New Roman" w:hAnsi="Times New Roman" w:eastAsia="微软雅黑" w:cs="Times New Roman"/>
                <w:b w:val="0"/>
                <w:color w:val="000000"/>
                <w:sz w:val="15"/>
                <w:szCs w:val="15"/>
                <w:vertAlign w:val="baseline"/>
                <w:lang w:val="en-US" w:eastAsia="zh-CN"/>
              </w:rPr>
              <w:t>M-</w:t>
            </w:r>
            <w:r>
              <w:rPr>
                <w:rFonts w:hint="eastAsia" w:ascii="Times New Roman" w:hAnsi="Times New Roman" w:eastAsia="微软雅黑" w:cs="Times New Roman"/>
                <w:b w:val="0"/>
                <w:color w:val="000000"/>
                <w:sz w:val="15"/>
                <w:szCs w:val="15"/>
                <w:vertAlign w:val="baseline"/>
                <w:lang w:val="en-US" w:eastAsia="zh-CN"/>
              </w:rPr>
              <w:t>40</w:t>
            </w:r>
          </w:p>
        </w:tc>
        <w:tc>
          <w:tcPr>
            <w:tcW w:w="1891" w:type="dxa"/>
            <w:tcBorders>
              <w:top w:val="single" w:color="70AD47" w:sz="4" w:space="0"/>
              <w:left w:val="single" w:color="70AD47" w:sz="4" w:space="0"/>
              <w:bottom w:val="single" w:color="70AD47" w:sz="4" w:space="0"/>
              <w:right w:val="single" w:color="70AD47" w:sz="4" w:space="0"/>
            </w:tcBorders>
            <w:shd w:val="clear" w:color="auto" w:fill="auto"/>
            <w:vAlign w:val="center"/>
          </w:tcPr>
          <w:p w14:paraId="78089050">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5.0</w:t>
            </w:r>
          </w:p>
        </w:tc>
        <w:tc>
          <w:tcPr>
            <w:tcW w:w="1891" w:type="dxa"/>
            <w:tcBorders>
              <w:top w:val="single" w:color="70AD47" w:sz="4" w:space="0"/>
              <w:left w:val="single" w:color="70AD47" w:sz="4" w:space="0"/>
              <w:bottom w:val="single" w:color="70AD47" w:sz="4" w:space="0"/>
              <w:right w:val="single" w:color="70AD47" w:sz="4" w:space="0"/>
            </w:tcBorders>
            <w:shd w:val="clear" w:color="auto" w:fill="auto"/>
            <w:vAlign w:val="center"/>
          </w:tcPr>
          <w:p w14:paraId="13E26D87">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twenty four</w:t>
            </w:r>
          </w:p>
        </w:tc>
        <w:tc>
          <w:tcPr>
            <w:tcW w:w="1891" w:type="dxa"/>
            <w:tcBorders>
              <w:top w:val="single" w:color="70AD47" w:sz="4" w:space="0"/>
              <w:left w:val="single" w:color="70AD47" w:sz="4" w:space="0"/>
              <w:bottom w:val="single" w:color="70AD47" w:sz="4" w:space="0"/>
              <w:right w:val="double" w:color="70AD47" w:sz="4" w:space="0"/>
            </w:tcBorders>
            <w:shd w:val="clear" w:color="auto" w:fill="auto"/>
            <w:vAlign w:val="center"/>
          </w:tcPr>
          <w:p w14:paraId="12721D74">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4.5*15</w:t>
            </w:r>
          </w:p>
        </w:tc>
        <w:tc>
          <w:tcPr>
            <w:tcW w:w="1895" w:type="dxa"/>
            <w:tcBorders>
              <w:top w:val="single" w:color="70AD47" w:sz="4" w:space="0"/>
              <w:left w:val="single" w:color="70AD47" w:sz="4" w:space="0"/>
              <w:bottom w:val="single" w:color="70AD47" w:sz="4" w:space="0"/>
              <w:right w:val="double" w:color="70AD47" w:sz="4" w:space="0"/>
            </w:tcBorders>
            <w:shd w:val="clear" w:color="auto" w:fill="auto"/>
            <w:vAlign w:val="center"/>
          </w:tcPr>
          <w:p w14:paraId="21FA8C5F">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2*22</w:t>
            </w:r>
          </w:p>
        </w:tc>
      </w:tr>
      <w:tr w14:paraId="3E97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1" w:type="dxa"/>
            <w:tcBorders>
              <w:top w:val="single" w:color="70AD47" w:sz="4" w:space="0"/>
              <w:left w:val="double" w:color="70AD47" w:sz="4" w:space="0"/>
              <w:bottom w:val="single" w:color="70AD47" w:sz="4" w:space="0"/>
              <w:right w:val="single" w:color="70AD47" w:sz="4" w:space="0"/>
            </w:tcBorders>
            <w:shd w:val="clear" w:color="auto" w:fill="auto"/>
            <w:vAlign w:val="center"/>
          </w:tcPr>
          <w:p w14:paraId="3B4B3B14">
            <w:pPr>
              <w:jc w:val="center"/>
              <w:rPr>
                <w:rFonts w:hint="default" w:ascii="Times New Roman" w:hAnsi="Times New Roman" w:eastAsia="微软雅黑" w:cs="Times New Roman"/>
                <w:b w:val="0"/>
                <w:color w:val="000000"/>
                <w:kern w:val="2"/>
                <w:sz w:val="15"/>
                <w:szCs w:val="15"/>
                <w:vertAlign w:val="baseline"/>
                <w:lang w:val="en-US" w:eastAsia="zh-CN" w:bidi="ar-SA"/>
              </w:rPr>
            </w:pPr>
            <w:r>
              <w:rPr>
                <w:rFonts w:hint="eastAsia" w:ascii="Times New Roman" w:hAnsi="Times New Roman" w:eastAsia="微软雅黑" w:cs="Times New Roman"/>
                <w:b w:val="0"/>
                <w:color w:val="000000"/>
                <w:sz w:val="15"/>
                <w:szCs w:val="15"/>
                <w:vertAlign w:val="baseline"/>
                <w:lang w:val="en-US" w:eastAsia="zh-CN"/>
              </w:rPr>
              <w:t>IDC1-42</w:t>
            </w:r>
            <w:r>
              <w:rPr>
                <w:rFonts w:hint="default" w:ascii="Times New Roman" w:hAnsi="Times New Roman" w:eastAsia="微软雅黑" w:cs="Times New Roman"/>
                <w:b w:val="0"/>
                <w:color w:val="000000"/>
                <w:sz w:val="15"/>
                <w:szCs w:val="15"/>
                <w:vertAlign w:val="baseline"/>
                <w:lang w:val="en-US" w:eastAsia="zh-CN"/>
              </w:rPr>
              <w:t>M-</w:t>
            </w:r>
            <w:r>
              <w:rPr>
                <w:rFonts w:hint="eastAsia" w:ascii="Times New Roman" w:hAnsi="Times New Roman" w:eastAsia="微软雅黑" w:cs="Times New Roman"/>
                <w:b w:val="0"/>
                <w:color w:val="000000"/>
                <w:sz w:val="15"/>
                <w:szCs w:val="15"/>
                <w:vertAlign w:val="baseline"/>
                <w:lang w:val="en-US" w:eastAsia="zh-CN"/>
              </w:rPr>
              <w:t>48</w:t>
            </w:r>
          </w:p>
        </w:tc>
        <w:tc>
          <w:tcPr>
            <w:tcW w:w="1891" w:type="dxa"/>
            <w:tcBorders>
              <w:top w:val="single" w:color="70AD47" w:sz="4" w:space="0"/>
              <w:left w:val="single" w:color="70AD47" w:sz="4" w:space="0"/>
              <w:bottom w:val="single" w:color="70AD47" w:sz="4" w:space="0"/>
              <w:right w:val="single" w:color="70AD47" w:sz="4" w:space="0"/>
            </w:tcBorders>
            <w:shd w:val="clear" w:color="auto" w:fill="auto"/>
            <w:vAlign w:val="center"/>
          </w:tcPr>
          <w:p w14:paraId="6AEB036A">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5.0</w:t>
            </w:r>
          </w:p>
        </w:tc>
        <w:tc>
          <w:tcPr>
            <w:tcW w:w="1891" w:type="dxa"/>
            <w:tcBorders>
              <w:top w:val="single" w:color="70AD47" w:sz="4" w:space="0"/>
              <w:left w:val="single" w:color="70AD47" w:sz="4" w:space="0"/>
              <w:bottom w:val="single" w:color="70AD47" w:sz="4" w:space="0"/>
              <w:right w:val="single" w:color="70AD47" w:sz="4" w:space="0"/>
            </w:tcBorders>
            <w:shd w:val="clear" w:color="auto" w:fill="auto"/>
            <w:vAlign w:val="center"/>
          </w:tcPr>
          <w:p w14:paraId="71EA6A10">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twenty four</w:t>
            </w:r>
          </w:p>
        </w:tc>
        <w:tc>
          <w:tcPr>
            <w:tcW w:w="1891" w:type="dxa"/>
            <w:tcBorders>
              <w:top w:val="single" w:color="70AD47" w:sz="4" w:space="0"/>
              <w:left w:val="single" w:color="70AD47" w:sz="4" w:space="0"/>
              <w:bottom w:val="single" w:color="70AD47" w:sz="4" w:space="0"/>
              <w:right w:val="double" w:color="70AD47" w:sz="4" w:space="0"/>
            </w:tcBorders>
            <w:shd w:val="clear" w:color="auto" w:fill="auto"/>
            <w:vAlign w:val="center"/>
          </w:tcPr>
          <w:p w14:paraId="013DB68B">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4.5*15</w:t>
            </w:r>
          </w:p>
        </w:tc>
        <w:tc>
          <w:tcPr>
            <w:tcW w:w="1895" w:type="dxa"/>
            <w:tcBorders>
              <w:top w:val="single" w:color="70AD47" w:sz="4" w:space="0"/>
              <w:left w:val="single" w:color="70AD47" w:sz="4" w:space="0"/>
              <w:bottom w:val="single" w:color="70AD47" w:sz="4" w:space="0"/>
              <w:right w:val="double" w:color="70AD47" w:sz="4" w:space="0"/>
            </w:tcBorders>
            <w:shd w:val="clear" w:color="auto" w:fill="auto"/>
            <w:vAlign w:val="center"/>
          </w:tcPr>
          <w:p w14:paraId="7E402276">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2*22</w:t>
            </w:r>
          </w:p>
        </w:tc>
      </w:tr>
      <w:tr w14:paraId="41AC4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1" w:type="dxa"/>
            <w:tcBorders>
              <w:top w:val="single" w:color="70AD47" w:sz="4" w:space="0"/>
              <w:left w:val="double" w:color="70AD47" w:sz="4" w:space="0"/>
              <w:bottom w:val="double" w:color="70AD47" w:sz="4" w:space="0"/>
              <w:right w:val="single" w:color="70AD47" w:sz="4" w:space="0"/>
            </w:tcBorders>
            <w:shd w:val="clear" w:color="auto" w:fill="auto"/>
            <w:vAlign w:val="center"/>
          </w:tcPr>
          <w:p w14:paraId="7BE03EE5">
            <w:pPr>
              <w:jc w:val="center"/>
              <w:rPr>
                <w:rFonts w:hint="default" w:ascii="Times New Roman" w:hAnsi="Times New Roman" w:eastAsia="微软雅黑" w:cs="Times New Roman"/>
                <w:b w:val="0"/>
                <w:color w:val="000000"/>
                <w:kern w:val="2"/>
                <w:sz w:val="15"/>
                <w:szCs w:val="15"/>
                <w:vertAlign w:val="baseline"/>
                <w:lang w:val="en-US" w:eastAsia="zh-CN" w:bidi="ar-SA"/>
              </w:rPr>
            </w:pPr>
            <w:r>
              <w:rPr>
                <w:rFonts w:hint="eastAsia" w:ascii="Times New Roman" w:hAnsi="Times New Roman" w:eastAsia="微软雅黑" w:cs="Times New Roman"/>
                <w:b w:val="0"/>
                <w:color w:val="000000"/>
                <w:sz w:val="15"/>
                <w:szCs w:val="15"/>
                <w:vertAlign w:val="baseline"/>
                <w:lang w:val="en-US" w:eastAsia="zh-CN"/>
              </w:rPr>
              <w:t>IDC1-42</w:t>
            </w:r>
            <w:r>
              <w:rPr>
                <w:rFonts w:hint="default" w:ascii="Times New Roman" w:hAnsi="Times New Roman" w:eastAsia="微软雅黑" w:cs="Times New Roman"/>
                <w:b w:val="0"/>
                <w:color w:val="000000"/>
                <w:sz w:val="15"/>
                <w:szCs w:val="15"/>
                <w:vertAlign w:val="baseline"/>
                <w:lang w:val="en-US" w:eastAsia="zh-CN"/>
              </w:rPr>
              <w:t>M</w:t>
            </w:r>
            <w:r>
              <w:rPr>
                <w:rFonts w:hint="eastAsia" w:ascii="Times New Roman" w:hAnsi="Times New Roman" w:eastAsia="微软雅黑" w:cs="Times New Roman"/>
                <w:b w:val="0"/>
                <w:color w:val="000000"/>
                <w:sz w:val="15"/>
                <w:szCs w:val="15"/>
                <w:vertAlign w:val="baseline"/>
                <w:lang w:val="en-US" w:eastAsia="zh-CN"/>
              </w:rPr>
              <w:t>-60</w:t>
            </w:r>
          </w:p>
        </w:tc>
        <w:tc>
          <w:tcPr>
            <w:tcW w:w="1891" w:type="dxa"/>
            <w:tcBorders>
              <w:top w:val="single" w:color="70AD47" w:sz="4" w:space="0"/>
              <w:left w:val="single" w:color="70AD47" w:sz="4" w:space="0"/>
              <w:bottom w:val="double" w:color="70AD47" w:sz="4" w:space="0"/>
              <w:right w:val="single" w:color="70AD47" w:sz="4" w:space="0"/>
            </w:tcBorders>
            <w:shd w:val="clear" w:color="auto" w:fill="auto"/>
            <w:vAlign w:val="center"/>
          </w:tcPr>
          <w:p w14:paraId="22F124B8">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5.0</w:t>
            </w:r>
          </w:p>
        </w:tc>
        <w:tc>
          <w:tcPr>
            <w:tcW w:w="1891" w:type="dxa"/>
            <w:tcBorders>
              <w:top w:val="single" w:color="70AD47" w:sz="4" w:space="0"/>
              <w:left w:val="single" w:color="70AD47" w:sz="4" w:space="0"/>
              <w:bottom w:val="double" w:color="70AD47" w:sz="4" w:space="0"/>
              <w:right w:val="single" w:color="70AD47" w:sz="4" w:space="0"/>
            </w:tcBorders>
            <w:shd w:val="clear" w:color="auto" w:fill="auto"/>
            <w:vAlign w:val="center"/>
          </w:tcPr>
          <w:p w14:paraId="55CE8B22">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twenty four</w:t>
            </w:r>
          </w:p>
        </w:tc>
        <w:tc>
          <w:tcPr>
            <w:tcW w:w="1891" w:type="dxa"/>
            <w:tcBorders>
              <w:top w:val="single" w:color="70AD47" w:sz="4" w:space="0"/>
              <w:left w:val="single" w:color="70AD47" w:sz="4" w:space="0"/>
              <w:bottom w:val="double" w:color="70AD47" w:sz="4" w:space="0"/>
              <w:right w:val="double" w:color="70AD47" w:sz="4" w:space="0"/>
            </w:tcBorders>
            <w:shd w:val="clear" w:color="auto" w:fill="auto"/>
            <w:vAlign w:val="center"/>
          </w:tcPr>
          <w:p w14:paraId="3680D070">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4.5*15</w:t>
            </w:r>
          </w:p>
        </w:tc>
        <w:tc>
          <w:tcPr>
            <w:tcW w:w="1895" w:type="dxa"/>
            <w:tcBorders>
              <w:top w:val="single" w:color="70AD47" w:sz="4" w:space="0"/>
              <w:left w:val="single" w:color="70AD47" w:sz="4" w:space="0"/>
              <w:bottom w:val="double" w:color="70AD47" w:sz="4" w:space="0"/>
              <w:right w:val="double" w:color="70AD47" w:sz="4" w:space="0"/>
            </w:tcBorders>
            <w:shd w:val="clear" w:color="auto" w:fill="auto"/>
            <w:vAlign w:val="center"/>
          </w:tcPr>
          <w:p w14:paraId="678561C8">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2*22</w:t>
            </w:r>
          </w:p>
        </w:tc>
      </w:tr>
    </w:tbl>
    <w:p w14:paraId="75D5F970">
      <w:pPr>
        <w:jc w:val="center"/>
        <w:rPr>
          <w:rFonts w:hint="default" w:ascii="Times New Roman" w:hAnsi="Times New Roman" w:eastAsia="微软雅黑" w:cs="Times New Roman"/>
          <w:sz w:val="18"/>
          <w:szCs w:val="18"/>
          <w:lang w:val="en-US" w:eastAsia="zh-CN"/>
        </w:rPr>
      </w:pPr>
    </w:p>
    <w:p w14:paraId="60069821">
      <w:pPr>
        <w:jc w:val="center"/>
        <w:rPr>
          <w:rFonts w:hint="default" w:ascii="Times New Roman" w:hAnsi="Times New Roman" w:eastAsia="微软雅黑" w:cs="Times New Roman"/>
          <w:sz w:val="18"/>
          <w:szCs w:val="18"/>
          <w:lang w:val="en-US" w:eastAsia="zh-CN"/>
        </w:rPr>
      </w:pPr>
    </w:p>
    <w:p w14:paraId="5D60A9A7">
      <w:pPr>
        <w:jc w:val="center"/>
        <w:rPr>
          <w:rFonts w:hint="default" w:ascii="Times New Roman" w:hAnsi="Times New Roman" w:eastAsia="微软雅黑" w:cs="Times New Roman"/>
          <w:sz w:val="18"/>
          <w:szCs w:val="18"/>
          <w:lang w:val="en-US" w:eastAsia="zh-CN"/>
        </w:rPr>
      </w:pPr>
    </w:p>
    <w:p w14:paraId="591A0F57">
      <w:pPr>
        <w:jc w:val="center"/>
        <w:rPr>
          <w:rFonts w:hint="default" w:ascii="Times New Roman" w:hAnsi="Times New Roman" w:eastAsia="微软雅黑" w:cs="Times New Roman"/>
          <w:sz w:val="18"/>
          <w:szCs w:val="18"/>
          <w:lang w:val="en-US" w:eastAsia="zh-CN"/>
        </w:rPr>
      </w:pPr>
    </w:p>
    <w:p w14:paraId="46B9EF74">
      <w:pPr>
        <w:jc w:val="center"/>
        <w:rPr>
          <w:rFonts w:hint="default" w:ascii="Times New Roman" w:hAnsi="Times New Roman" w:eastAsia="微软雅黑" w:cs="Times New Roman"/>
          <w:sz w:val="18"/>
          <w:szCs w:val="18"/>
          <w:lang w:val="en-US" w:eastAsia="zh-CN"/>
        </w:rPr>
      </w:pPr>
    </w:p>
    <w:p w14:paraId="4B10673B">
      <w:pPr>
        <w:jc w:val="center"/>
        <w:rPr>
          <w:rFonts w:hint="default" w:ascii="Times New Roman" w:hAnsi="Times New Roman" w:eastAsia="微软雅黑" w:cs="Times New Roman"/>
          <w:sz w:val="18"/>
          <w:szCs w:val="18"/>
          <w:lang w:val="en-US" w:eastAsia="zh-CN"/>
        </w:rPr>
      </w:pPr>
    </w:p>
    <w:p w14:paraId="7DB4AFD3">
      <w:pPr>
        <w:jc w:val="center"/>
        <w:rPr>
          <w:rFonts w:hint="default" w:ascii="Times New Roman" w:hAnsi="Times New Roman" w:eastAsia="微软雅黑" w:cs="Times New Roman"/>
          <w:sz w:val="18"/>
          <w:szCs w:val="18"/>
          <w:lang w:val="en-US" w:eastAsia="zh-CN"/>
        </w:rPr>
      </w:pPr>
    </w:p>
    <w:p w14:paraId="0E0901AA">
      <w:pPr>
        <w:jc w:val="center"/>
        <w:rPr>
          <w:rFonts w:hint="default" w:ascii="Times New Roman" w:hAnsi="Times New Roman" w:eastAsia="微软雅黑" w:cs="Times New Roman"/>
          <w:sz w:val="18"/>
          <w:szCs w:val="18"/>
          <w:lang w:val="en-US" w:eastAsia="zh-CN"/>
        </w:rPr>
      </w:pPr>
    </w:p>
    <w:p w14:paraId="3F7B9525">
      <w:pPr>
        <w:jc w:val="center"/>
        <w:rPr>
          <w:rFonts w:hint="default" w:ascii="Times New Roman" w:hAnsi="Times New Roman" w:eastAsia="微软雅黑" w:cs="Times New Roman"/>
          <w:sz w:val="18"/>
          <w:szCs w:val="18"/>
          <w:lang w:val="en-US" w:eastAsia="zh-CN"/>
        </w:rPr>
      </w:pPr>
    </w:p>
    <w:p w14:paraId="2CD9271B">
      <w:pPr>
        <w:jc w:val="center"/>
        <w:rPr>
          <w:rFonts w:hint="default" w:ascii="Times New Roman" w:hAnsi="Times New Roman" w:eastAsia="微软雅黑" w:cs="Times New Roman"/>
          <w:sz w:val="18"/>
          <w:szCs w:val="18"/>
          <w:lang w:val="en-US" w:eastAsia="zh-CN"/>
        </w:rPr>
      </w:pPr>
    </w:p>
    <w:p w14:paraId="25EEE73C">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left"/>
        <w:textAlignment w:val="auto"/>
        <w:outlineLvl w:val="0"/>
        <w:rPr>
          <w:rFonts w:hint="default" w:ascii="Times New Roman" w:hAnsi="Times New Roman" w:eastAsia="微软雅黑" w:cs="Times New Roman"/>
          <w:b/>
          <w:sz w:val="28"/>
          <w:szCs w:val="28"/>
          <w:highlight w:val="none"/>
          <w:lang w:val="en-US" w:eastAsia="zh-CN"/>
        </w:rPr>
      </w:pPr>
      <w:bookmarkStart w:id="42" w:name="_Toc19761"/>
      <w:r>
        <w:rPr>
          <w:rFonts w:hint="default" w:ascii="Times New Roman" w:hAnsi="Times New Roman" w:eastAsia="微软雅黑" w:cs="Times New Roman"/>
          <w:b/>
          <w:sz w:val="28"/>
          <w:szCs w:val="28"/>
          <w:highlight w:val="none"/>
          <w:lang w:val="en-US" w:eastAsia="zh-CN"/>
        </w:rPr>
        <w:t>Warranty and after-sales</w:t>
      </w:r>
      <w:bookmarkEnd w:id="36"/>
      <w:bookmarkEnd w:id="37"/>
      <w:bookmarkEnd w:id="42"/>
    </w:p>
    <w:p w14:paraId="6CCDF30A">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left"/>
        <w:textAlignment w:val="auto"/>
        <w:rPr>
          <w:rFonts w:hint="default" w:ascii="Times New Roman" w:hAnsi="Times New Roman" w:eastAsia="微软雅黑" w:cs="Times New Roman"/>
          <w:b/>
          <w:sz w:val="24"/>
          <w:szCs w:val="24"/>
          <w:highlight w:val="none"/>
          <w:lang w:val="en-US" w:eastAsia="zh-CN"/>
        </w:rPr>
      </w:pPr>
      <w:bookmarkStart w:id="43" w:name="_Toc17418"/>
      <w:bookmarkStart w:id="44" w:name="_Toc1965"/>
      <w:bookmarkStart w:id="45" w:name="_Toc31635"/>
      <w:r>
        <w:rPr>
          <w:rFonts w:hint="eastAsia" w:ascii="Times New Roman" w:hAnsi="Times New Roman" w:eastAsia="微软雅黑" w:cs="Times New Roman"/>
          <w:b/>
          <w:sz w:val="24"/>
          <w:szCs w:val="24"/>
          <w:highlight w:val="none"/>
          <w:lang w:val="en-US" w:eastAsia="zh-CN"/>
        </w:rPr>
        <w:t>7</w:t>
      </w:r>
      <w:r>
        <w:rPr>
          <w:rFonts w:hint="default" w:ascii="Times New Roman" w:hAnsi="Times New Roman" w:eastAsia="微软雅黑" w:cs="Times New Roman"/>
          <w:b/>
          <w:sz w:val="24"/>
          <w:szCs w:val="24"/>
          <w:highlight w:val="none"/>
          <w:lang w:val="en-US" w:eastAsia="zh-CN"/>
        </w:rPr>
        <w:t>.1 Warranty</w:t>
      </w:r>
      <w:bookmarkEnd w:id="43"/>
      <w:bookmarkEnd w:id="44"/>
      <w:bookmarkEnd w:id="45"/>
    </w:p>
    <w:p w14:paraId="51BDCD1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2"/>
        <w:rPr>
          <w:rStyle w:val="21"/>
          <w:rFonts w:hint="default" w:ascii="Times New Roman" w:hAnsi="Times New Roman" w:eastAsia="微软雅黑" w:cs="Times New Roman"/>
          <w:b/>
          <w:bCs/>
          <w:sz w:val="21"/>
          <w:szCs w:val="21"/>
          <w:lang w:val="en-US" w:eastAsia="zh-CN"/>
        </w:rPr>
      </w:pPr>
      <w:bookmarkStart w:id="46" w:name="_Toc13392"/>
      <w:bookmarkStart w:id="47" w:name="_Toc4175"/>
      <w:bookmarkStart w:id="48" w:name="_Toc21655"/>
      <w:r>
        <w:rPr>
          <w:rStyle w:val="21"/>
          <w:rFonts w:hint="eastAsia" w:ascii="Times New Roman" w:hAnsi="Times New Roman" w:eastAsia="微软雅黑" w:cs="Times New Roman"/>
          <w:b/>
          <w:bCs/>
          <w:sz w:val="21"/>
          <w:szCs w:val="21"/>
          <w:lang w:val="en-US" w:eastAsia="zh-CN"/>
        </w:rPr>
        <w:t>7</w:t>
      </w:r>
      <w:r>
        <w:rPr>
          <w:rStyle w:val="21"/>
          <w:rFonts w:hint="default" w:ascii="Times New Roman" w:hAnsi="Times New Roman" w:eastAsia="微软雅黑" w:cs="Times New Roman"/>
          <w:b/>
          <w:bCs/>
          <w:sz w:val="21"/>
          <w:szCs w:val="21"/>
          <w:lang w:val="en-US" w:eastAsia="zh-CN"/>
        </w:rPr>
        <w:t>.1.1 Free warranty</w:t>
      </w:r>
      <w:bookmarkEnd w:id="46"/>
      <w:bookmarkEnd w:id="47"/>
      <w:bookmarkEnd w:id="48"/>
    </w:p>
    <w:p w14:paraId="590F6785">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kern w:val="0"/>
          <w:sz w:val="18"/>
          <w:szCs w:val="18"/>
          <w:lang w:val="en-US" w:eastAsia="zh-CN" w:bidi="ar"/>
        </w:rPr>
        <w:t>Our company solemnly promises that all our products will be repaired free of charge for one year if they are damaged during use. The shipping costs will be borne by both parties.</w:t>
      </w:r>
    </w:p>
    <w:p w14:paraId="76BA1FC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2"/>
        <w:rPr>
          <w:rStyle w:val="21"/>
          <w:rFonts w:hint="default" w:ascii="Times New Roman" w:hAnsi="Times New Roman" w:eastAsia="微软雅黑" w:cs="Times New Roman"/>
          <w:b/>
          <w:bCs/>
          <w:sz w:val="21"/>
          <w:szCs w:val="21"/>
          <w:lang w:val="en-US" w:eastAsia="zh-CN"/>
        </w:rPr>
      </w:pPr>
      <w:bookmarkStart w:id="49" w:name="_Toc16639"/>
      <w:bookmarkStart w:id="50" w:name="_Toc7126"/>
      <w:bookmarkStart w:id="51" w:name="_Toc25251"/>
      <w:r>
        <w:rPr>
          <w:rStyle w:val="21"/>
          <w:rFonts w:hint="eastAsia" w:ascii="Times New Roman" w:hAnsi="Times New Roman" w:eastAsia="微软雅黑" w:cs="Times New Roman"/>
          <w:b/>
          <w:bCs/>
          <w:sz w:val="21"/>
          <w:szCs w:val="21"/>
          <w:lang w:val="en-US" w:eastAsia="zh-CN"/>
        </w:rPr>
        <w:t>7</w:t>
      </w:r>
      <w:r>
        <w:rPr>
          <w:rStyle w:val="21"/>
          <w:rFonts w:hint="default" w:ascii="Times New Roman" w:hAnsi="Times New Roman" w:eastAsia="微软雅黑" w:cs="Times New Roman"/>
          <w:b/>
          <w:bCs/>
          <w:sz w:val="21"/>
          <w:szCs w:val="21"/>
          <w:lang w:val="en-US" w:eastAsia="zh-CN"/>
        </w:rPr>
        <w:t>.1.2 Warranty Exclusions</w:t>
      </w:r>
      <w:bookmarkEnd w:id="49"/>
      <w:bookmarkEnd w:id="50"/>
      <w:bookmarkEnd w:id="51"/>
    </w:p>
    <w:p w14:paraId="21DF01A2">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kern w:val="0"/>
          <w:sz w:val="18"/>
          <w:szCs w:val="18"/>
          <w:lang w:val="en-US" w:eastAsia="zh-CN" w:bidi="ar"/>
        </w:rPr>
        <w:t>The driver is damaged due to the customer's own wiring errors;</w:t>
      </w:r>
    </w:p>
    <w:p w14:paraId="2E59D9C1">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sz w:val="18"/>
          <w:szCs w:val="18"/>
        </w:rPr>
      </w:pPr>
      <w:r>
        <w:rPr>
          <w:rFonts w:hint="default" w:ascii="Times New Roman" w:hAnsi="Times New Roman" w:eastAsia="微软雅黑" w:cs="Times New Roman"/>
          <w:b w:val="0"/>
          <w:bCs/>
          <w:color w:val="auto"/>
          <w:kern w:val="0"/>
          <w:sz w:val="18"/>
          <w:szCs w:val="18"/>
          <w:lang w:val="en-US" w:eastAsia="zh-CN" w:bidi="ar"/>
        </w:rPr>
        <w:t>The driver is damaged due to exceeding the rated working voltage;</w:t>
      </w:r>
    </w:p>
    <w:p w14:paraId="1C85595E">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sz w:val="18"/>
          <w:szCs w:val="18"/>
        </w:rPr>
      </w:pPr>
      <w:r>
        <w:rPr>
          <w:rFonts w:hint="default" w:ascii="Times New Roman" w:hAnsi="Times New Roman" w:eastAsia="微软雅黑" w:cs="Times New Roman"/>
          <w:b w:val="0"/>
          <w:bCs/>
          <w:color w:val="auto"/>
          <w:kern w:val="0"/>
          <w:sz w:val="18"/>
          <w:szCs w:val="18"/>
          <w:lang w:val="en-US" w:eastAsia="zh-CN" w:bidi="ar"/>
        </w:rPr>
        <w:t>The DC power supply driver is connected to the AC power supply, causing damage to the driver;</w:t>
      </w:r>
    </w:p>
    <w:p w14:paraId="74880283">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sz w:val="18"/>
          <w:szCs w:val="18"/>
        </w:rPr>
      </w:pPr>
      <w:r>
        <w:rPr>
          <w:rFonts w:hint="default" w:ascii="Times New Roman" w:hAnsi="Times New Roman" w:eastAsia="微软雅黑" w:cs="Times New Roman"/>
          <w:b w:val="0"/>
          <w:bCs/>
          <w:color w:val="auto"/>
          <w:sz w:val="18"/>
          <w:szCs w:val="18"/>
          <w:lang w:eastAsia="zh-CN"/>
        </w:rPr>
        <w:t>The driver is damaged due to the customer's on-site environment being extremely harsh, such as humidity, extreme cold, extreme heat, etc., without informing our company in advance;</w:t>
      </w:r>
    </w:p>
    <w:p w14:paraId="7CC90E17">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sz w:val="18"/>
          <w:szCs w:val="18"/>
        </w:rPr>
      </w:pPr>
      <w:r>
        <w:rPr>
          <w:rFonts w:hint="default" w:ascii="Times New Roman" w:hAnsi="Times New Roman" w:eastAsia="微软雅黑" w:cs="Times New Roman"/>
          <w:b w:val="0"/>
          <w:bCs/>
          <w:color w:val="auto"/>
          <w:sz w:val="18"/>
          <w:szCs w:val="18"/>
          <w:lang w:eastAsia="zh-CN"/>
        </w:rPr>
        <w:t>The customer has dismantled the drive casing without authorization or the serial number label has been torn off;</w:t>
      </w:r>
    </w:p>
    <w:p w14:paraId="1C76EF7D">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sz w:val="18"/>
          <w:szCs w:val="18"/>
        </w:rPr>
      </w:pPr>
      <w:r>
        <w:rPr>
          <w:rFonts w:hint="default" w:ascii="Times New Roman" w:hAnsi="Times New Roman" w:eastAsia="微软雅黑" w:cs="Times New Roman"/>
          <w:b w:val="0"/>
          <w:bCs/>
          <w:color w:val="auto"/>
          <w:sz w:val="18"/>
          <w:szCs w:val="18"/>
          <w:lang w:eastAsia="zh-CN"/>
        </w:rPr>
        <w:t>15 days after the customer confirms receipt, the casing is obviously damaged or impacted, resulting in damage to the drive;</w:t>
      </w:r>
    </w:p>
    <w:p w14:paraId="1CEDC50B">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sz w:val="18"/>
          <w:szCs w:val="18"/>
          <w:lang w:val="en-US" w:eastAsia="zh-CN"/>
        </w:rPr>
        <w:t>Force majeure natural disasters, such as fire, earthquake, tsunami, typhoon, etc.;</w:t>
      </w:r>
    </w:p>
    <w:p w14:paraId="1C6E6702">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kern w:val="0"/>
          <w:sz w:val="18"/>
          <w:szCs w:val="18"/>
          <w:lang w:val="en-US" w:eastAsia="zh-CN" w:bidi="ar"/>
        </w:rPr>
        <w:t>In the above cases, our company will charge a certain amount of repair cost after evaluating the interests of all parties. In other cases, the repair will be free of charge forever.</w:t>
      </w:r>
    </w:p>
    <w:p w14:paraId="2C5384D6">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left"/>
        <w:textAlignment w:val="auto"/>
        <w:rPr>
          <w:rFonts w:hint="default" w:ascii="Times New Roman" w:hAnsi="Times New Roman" w:eastAsia="微软雅黑" w:cs="Times New Roman"/>
          <w:b/>
          <w:sz w:val="24"/>
          <w:szCs w:val="24"/>
          <w:highlight w:val="none"/>
          <w:lang w:val="en-US" w:eastAsia="zh-CN"/>
        </w:rPr>
      </w:pPr>
      <w:bookmarkStart w:id="52" w:name="_Toc11707"/>
      <w:bookmarkStart w:id="53" w:name="_Toc4820"/>
      <w:bookmarkStart w:id="54" w:name="_Toc2461"/>
      <w:r>
        <w:rPr>
          <w:rFonts w:hint="eastAsia" w:ascii="Times New Roman" w:hAnsi="Times New Roman" w:eastAsia="微软雅黑" w:cs="Times New Roman"/>
          <w:b/>
          <w:sz w:val="24"/>
          <w:szCs w:val="24"/>
          <w:highlight w:val="none"/>
          <w:lang w:val="en-US" w:eastAsia="zh-CN"/>
        </w:rPr>
        <w:t>7</w:t>
      </w:r>
      <w:r>
        <w:rPr>
          <w:rFonts w:hint="default" w:ascii="Times New Roman" w:hAnsi="Times New Roman" w:eastAsia="微软雅黑" w:cs="Times New Roman"/>
          <w:b/>
          <w:sz w:val="24"/>
          <w:szCs w:val="24"/>
          <w:highlight w:val="none"/>
          <w:lang w:val="en-US" w:eastAsia="zh-CN"/>
        </w:rPr>
        <w:t>.2 Exchange</w:t>
      </w:r>
      <w:bookmarkEnd w:id="52"/>
      <w:bookmarkEnd w:id="53"/>
      <w:bookmarkEnd w:id="54"/>
    </w:p>
    <w:p w14:paraId="601525E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2"/>
        <w:rPr>
          <w:rStyle w:val="21"/>
          <w:rFonts w:hint="default" w:ascii="Times New Roman" w:hAnsi="Times New Roman" w:eastAsia="微软雅黑" w:cs="Times New Roman"/>
          <w:b/>
          <w:bCs/>
          <w:sz w:val="21"/>
          <w:szCs w:val="21"/>
          <w:lang w:val="en-US" w:eastAsia="zh-CN"/>
        </w:rPr>
      </w:pPr>
      <w:bookmarkStart w:id="55" w:name="_Toc27430"/>
      <w:bookmarkStart w:id="56" w:name="_Toc12400"/>
      <w:bookmarkStart w:id="57" w:name="_Toc24921"/>
      <w:r>
        <w:rPr>
          <w:rStyle w:val="21"/>
          <w:rFonts w:hint="eastAsia" w:ascii="Times New Roman" w:hAnsi="Times New Roman" w:eastAsia="微软雅黑" w:cs="Times New Roman"/>
          <w:b/>
          <w:bCs/>
          <w:sz w:val="21"/>
          <w:szCs w:val="21"/>
          <w:lang w:val="en-US" w:eastAsia="zh-CN"/>
        </w:rPr>
        <w:t>7</w:t>
      </w:r>
      <w:r>
        <w:rPr>
          <w:rStyle w:val="21"/>
          <w:rFonts w:hint="default" w:ascii="Times New Roman" w:hAnsi="Times New Roman" w:eastAsia="微软雅黑" w:cs="Times New Roman"/>
          <w:b/>
          <w:bCs/>
          <w:sz w:val="21"/>
          <w:szCs w:val="21"/>
          <w:lang w:val="en-US" w:eastAsia="zh-CN"/>
        </w:rPr>
        <w:t>.2.1 Replacement of defective product</w:t>
      </w:r>
      <w:bookmarkEnd w:id="55"/>
      <w:bookmarkEnd w:id="56"/>
      <w:bookmarkEnd w:id="57"/>
    </w:p>
    <w:p w14:paraId="5EFBAC62">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For any faults that occur in new products, our company provides a three-month free replacement service.</w:t>
      </w:r>
    </w:p>
    <w:p w14:paraId="51BE01C2">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Once our technical support staff confirms that the problem is with the product itself, they will ship the product back to us to avoid wasting time and postage. Customers must first return the faulty product by courier or logistics. Upon receipt, we will promptly ship a replacement product to the customer.</w:t>
      </w:r>
      <w:r>
        <w:rPr>
          <w:rFonts w:hint="default" w:ascii="Times New Roman" w:hAnsi="Times New Roman" w:eastAsia="微软雅黑" w:cs="Times New Roman"/>
          <w:b w:val="0"/>
          <w:bCs/>
          <w:color w:val="auto"/>
          <w:kern w:val="0"/>
          <w:sz w:val="18"/>
          <w:szCs w:val="18"/>
          <w:lang w:val="en-US" w:eastAsia="zh-CN" w:bidi="ar"/>
        </w:rPr>
        <w:t xml:space="preserve"> </w:t>
      </w:r>
    </w:p>
    <w:p w14:paraId="3A845187">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bCs w:val="0"/>
          <w:i w:val="0"/>
          <w:iCs w:val="0"/>
          <w:kern w:val="2"/>
          <w:sz w:val="18"/>
          <w:szCs w:val="18"/>
          <w:highlight w:val="none"/>
          <w:lang w:val="en-US" w:eastAsia="zh-CN" w:bidi="ar-SA"/>
        </w:rPr>
        <w:t>Notice:</w:t>
      </w:r>
      <w:r>
        <w:rPr>
          <w:rFonts w:hint="default" w:ascii="Times New Roman" w:hAnsi="Times New Roman" w:eastAsia="微软雅黑" w:cs="Times New Roman"/>
          <w:b w:val="0"/>
          <w:bCs/>
          <w:kern w:val="2"/>
          <w:sz w:val="18"/>
          <w:szCs w:val="18"/>
          <w:highlight w:val="none"/>
          <w:lang w:val="en-US" w:eastAsia="zh-CN" w:bidi="ar-SA"/>
        </w:rPr>
        <w:t>All our products undergo rigorous testing and aging before leaving the warehouse, so it is extremely rare for new products to malfunction. Please be sure to read the instructions carefully or consult our technical support staff when operating, or our technical support staff will assist customers remotely with the operation.</w:t>
      </w:r>
    </w:p>
    <w:p w14:paraId="59D032CB">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eastAsia="微软雅黑" w:cs="Times New Roman"/>
          <w:b/>
          <w:bCs w:val="0"/>
          <w:kern w:val="2"/>
          <w:sz w:val="18"/>
          <w:szCs w:val="18"/>
          <w:highlight w:val="none"/>
          <w:lang w:val="en-US" w:eastAsia="zh-CN" w:bidi="ar-SA"/>
        </w:rPr>
      </w:pPr>
      <w:r>
        <w:rPr>
          <w:rFonts w:hint="default" w:ascii="Times New Roman" w:hAnsi="Times New Roman" w:eastAsia="微软雅黑" w:cs="Times New Roman"/>
          <w:b/>
          <w:bCs w:val="0"/>
          <w:kern w:val="2"/>
          <w:sz w:val="18"/>
          <w:szCs w:val="18"/>
          <w:highlight w:val="none"/>
          <w:lang w:val="en-US" w:eastAsia="zh-CN" w:bidi="ar-SA"/>
        </w:rPr>
        <w:t>Please note the following points when exchanging goods:</w:t>
      </w:r>
    </w:p>
    <w:p w14:paraId="33B5E5E5">
      <w:pPr>
        <w:keepNext w:val="0"/>
        <w:keepLines w:val="0"/>
        <w:pageBreakBefore w:val="0"/>
        <w:widowControl/>
        <w:numPr>
          <w:ilvl w:val="0"/>
          <w:numId w:val="8"/>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Please ensure that the packaging is complete when sending it back to avoid damage during transportation;</w:t>
      </w:r>
    </w:p>
    <w:p w14:paraId="3F550FDF">
      <w:pPr>
        <w:keepNext w:val="0"/>
        <w:keepLines w:val="0"/>
        <w:pageBreakBefore w:val="0"/>
        <w:widowControl/>
        <w:numPr>
          <w:ilvl w:val="0"/>
          <w:numId w:val="8"/>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Please ensure that the included accessories are complete when exchanging;</w:t>
      </w:r>
    </w:p>
    <w:p w14:paraId="18E5614F">
      <w:pPr>
        <w:keepNext w:val="0"/>
        <w:keepLines w:val="0"/>
        <w:pageBreakBefore w:val="0"/>
        <w:widowControl/>
        <w:numPr>
          <w:ilvl w:val="0"/>
          <w:numId w:val="8"/>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Each driver should be packaged independently in its original outer box to avoid secondary damage to the product during transportation;</w:t>
      </w:r>
    </w:p>
    <w:p w14:paraId="7F5AD3D9">
      <w:pPr>
        <w:keepNext w:val="0"/>
        <w:keepLines w:val="0"/>
        <w:pageBreakBefore w:val="0"/>
        <w:widowControl/>
        <w:numPr>
          <w:ilvl w:val="0"/>
          <w:numId w:val="8"/>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If the driver is returned and it is confirmed that the fault is not due to product failure, but rather due to the customer's negligence, who mistakenly believed that the driver was faulty, our company will not bear the shipping costs (customer negligence includes: incorrect wiring resulting in damage to the driver, poor wiring resulting in the driver being mistakenly believed to be damaged, operating errors resulting in the driver not being able to function properly, etc.).</w:t>
      </w:r>
    </w:p>
    <w:p w14:paraId="2745C9A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2"/>
        <w:rPr>
          <w:rFonts w:hint="default" w:ascii="Times New Roman" w:hAnsi="Times New Roman" w:eastAsia="微软雅黑" w:cs="Times New Roman"/>
          <w:b w:val="0"/>
          <w:bCs/>
          <w:kern w:val="2"/>
          <w:sz w:val="21"/>
          <w:szCs w:val="21"/>
          <w:highlight w:val="none"/>
          <w:lang w:val="en-US" w:eastAsia="zh-CN" w:bidi="ar-SA"/>
        </w:rPr>
      </w:pPr>
      <w:bookmarkStart w:id="58" w:name="_Toc26623"/>
      <w:bookmarkStart w:id="59" w:name="_Toc20028"/>
      <w:bookmarkStart w:id="60" w:name="_Toc5088"/>
      <w:r>
        <w:rPr>
          <w:rStyle w:val="21"/>
          <w:rFonts w:hint="eastAsia" w:ascii="Times New Roman" w:hAnsi="Times New Roman" w:eastAsia="微软雅黑" w:cs="Times New Roman"/>
          <w:b/>
          <w:bCs/>
          <w:sz w:val="21"/>
          <w:szCs w:val="21"/>
          <w:lang w:val="en-US" w:eastAsia="zh-CN"/>
        </w:rPr>
        <w:t>7</w:t>
      </w:r>
      <w:r>
        <w:rPr>
          <w:rStyle w:val="21"/>
          <w:rFonts w:hint="default" w:ascii="Times New Roman" w:hAnsi="Times New Roman" w:eastAsia="微软雅黑" w:cs="Times New Roman"/>
          <w:b/>
          <w:bCs/>
          <w:sz w:val="21"/>
          <w:szCs w:val="21"/>
          <w:lang w:val="en-US" w:eastAsia="zh-CN"/>
        </w:rPr>
        <w:t>.2.2 Exchange for non-product failure</w:t>
      </w:r>
      <w:bookmarkEnd w:id="58"/>
      <w:bookmarkEnd w:id="59"/>
      <w:bookmarkEnd w:id="60"/>
    </w:p>
    <w:p w14:paraId="738A9686">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If you are dissatisfied with the appearance or functionality of the product you received and would like to exchange it for a superior driver, you can request a replacement within one week of receiving the product. After verification, we will return the product and, upon confirmation that the returned product is undamaged, has all accessories, and is well packaged, we will replace it with another product. If there is a price difference between the replacement product and the replacement product, the customer will pay the difference.</w:t>
      </w:r>
    </w:p>
    <w:p w14:paraId="6F0056F4">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kern w:val="2"/>
          <w:sz w:val="24"/>
          <w:szCs w:val="24"/>
          <w:highlight w:val="none"/>
          <w:lang w:val="en-US" w:eastAsia="zh-CN" w:bidi="ar-SA"/>
        </w:rPr>
      </w:pPr>
      <w:r>
        <w:rPr>
          <w:rFonts w:hint="default" w:ascii="Times New Roman" w:hAnsi="Times New Roman" w:eastAsia="微软雅黑" w:cs="Times New Roman"/>
          <w:b/>
          <w:bCs w:val="0"/>
          <w:kern w:val="2"/>
          <w:sz w:val="18"/>
          <w:szCs w:val="18"/>
          <w:highlight w:val="none"/>
          <w:lang w:val="en-US" w:eastAsia="zh-CN" w:bidi="ar-SA"/>
        </w:rPr>
        <w:t>Note: The replaced product will no longer be eligible for the non-product fault replacement service. The round-trip shipping costs and other expenses incurred by the non-product fault replacement service are borne by the customer!</w:t>
      </w:r>
    </w:p>
    <w:p w14:paraId="4C1A0357">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left"/>
        <w:textAlignment w:val="auto"/>
        <w:rPr>
          <w:rFonts w:hint="default" w:ascii="Times New Roman" w:hAnsi="Times New Roman" w:eastAsia="微软雅黑" w:cs="Times New Roman"/>
          <w:b/>
          <w:sz w:val="24"/>
          <w:szCs w:val="24"/>
          <w:highlight w:val="none"/>
          <w:lang w:val="en-US" w:eastAsia="zh-CN"/>
        </w:rPr>
      </w:pPr>
      <w:bookmarkStart w:id="61" w:name="_Toc25971"/>
      <w:bookmarkStart w:id="62" w:name="_Toc5132"/>
      <w:bookmarkStart w:id="63" w:name="_Toc24218"/>
      <w:r>
        <w:rPr>
          <w:rFonts w:hint="eastAsia" w:ascii="Times New Roman" w:hAnsi="Times New Roman" w:eastAsia="微软雅黑" w:cs="Times New Roman"/>
          <w:b/>
          <w:sz w:val="24"/>
          <w:szCs w:val="24"/>
          <w:highlight w:val="none"/>
          <w:lang w:val="en-US" w:eastAsia="zh-CN"/>
        </w:rPr>
        <w:t>7</w:t>
      </w:r>
      <w:r>
        <w:rPr>
          <w:rFonts w:hint="default" w:ascii="Times New Roman" w:hAnsi="Times New Roman" w:eastAsia="微软雅黑" w:cs="Times New Roman"/>
          <w:b/>
          <w:sz w:val="24"/>
          <w:szCs w:val="24"/>
          <w:highlight w:val="none"/>
          <w:lang w:val="en-US" w:eastAsia="zh-CN"/>
        </w:rPr>
        <w:t>.3 Returns</w:t>
      </w:r>
      <w:bookmarkEnd w:id="61"/>
      <w:bookmarkEnd w:id="62"/>
      <w:bookmarkEnd w:id="63"/>
    </w:p>
    <w:p w14:paraId="27E61773">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Our company provides a 7-day return service for products with quality problems. If you find any quality problems with the product itself within 7 days of receiving the product (based on the actual date of receipt by the customer), please communicate with our salesperson or technical support personnel in a timely manner. After our technical support personnel confirms that it is a quality problem with the company's product itself, the customer can send the original complete product and its inner and outer packaging, accessories and shipping order back to our company by express delivery or logistics.</w:t>
      </w:r>
    </w:p>
    <w:p w14:paraId="6451A8D1">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If the customer still insists on returning the goods after our company has checked and confirmed that they are correct, the round-trip shipping costs and all other expenses incurred shall be borne by the customer.</w:t>
      </w:r>
    </w:p>
    <w:p w14:paraId="1B5646E4">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bCs w:val="0"/>
          <w:kern w:val="2"/>
          <w:sz w:val="18"/>
          <w:szCs w:val="18"/>
          <w:highlight w:val="none"/>
          <w:lang w:val="en-US" w:eastAsia="zh-CN" w:bidi="ar-SA"/>
        </w:rPr>
        <w:t>Please note the following points when returning products:</w:t>
      </w:r>
    </w:p>
    <w:p w14:paraId="4007D46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(1) Please contact the relevant department of our company before making a refund;</w:t>
      </w:r>
    </w:p>
    <w:p w14:paraId="2ECF746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(2) The product must be in new condition and intact packaging. Please send it back to our company by express or logistics;</w:t>
      </w:r>
    </w:p>
    <w:p w14:paraId="520EB4C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(3) We will not accept any complaints caused by customers, such as product appearance damage, incomplete accessories, etc.</w:t>
      </w:r>
    </w:p>
    <w:p w14:paraId="419D762B">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left"/>
        <w:textAlignment w:val="auto"/>
        <w:rPr>
          <w:rFonts w:hint="default" w:ascii="Times New Roman" w:hAnsi="Times New Roman" w:eastAsia="微软雅黑" w:cs="Times New Roman"/>
          <w:b/>
          <w:sz w:val="24"/>
          <w:szCs w:val="24"/>
          <w:highlight w:val="none"/>
          <w:lang w:val="en-US" w:eastAsia="zh-CN"/>
        </w:rPr>
      </w:pPr>
      <w:bookmarkStart w:id="64" w:name="_Toc4254"/>
      <w:bookmarkStart w:id="65" w:name="_Toc19973"/>
      <w:bookmarkStart w:id="66" w:name="_Toc15748"/>
      <w:r>
        <w:rPr>
          <w:rFonts w:hint="eastAsia" w:ascii="Times New Roman" w:hAnsi="Times New Roman" w:eastAsia="微软雅黑" w:cs="Times New Roman"/>
          <w:b/>
          <w:sz w:val="24"/>
          <w:szCs w:val="24"/>
          <w:highlight w:val="none"/>
          <w:lang w:val="en-US" w:eastAsia="zh-CN"/>
        </w:rPr>
        <w:t>7</w:t>
      </w:r>
      <w:r>
        <w:rPr>
          <w:rFonts w:hint="default" w:ascii="Times New Roman" w:hAnsi="Times New Roman" w:eastAsia="微软雅黑" w:cs="Times New Roman"/>
          <w:b/>
          <w:sz w:val="24"/>
          <w:szCs w:val="24"/>
          <w:highlight w:val="none"/>
          <w:lang w:val="en-US" w:eastAsia="zh-CN"/>
        </w:rPr>
        <w:t>.4 After-sales service</w:t>
      </w:r>
      <w:bookmarkEnd w:id="64"/>
      <w:bookmarkEnd w:id="65"/>
      <w:bookmarkEnd w:id="66"/>
    </w:p>
    <w:p w14:paraId="17E5D381">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kern w:val="0"/>
          <w:sz w:val="18"/>
          <w:szCs w:val="18"/>
          <w:lang w:val="en-US" w:eastAsia="zh-CN" w:bidi="ar"/>
        </w:rPr>
        <w:t>If you need after-sales service support when using this product, please contact our company as soon as possible.</w:t>
      </w:r>
    </w:p>
    <w:p w14:paraId="067CC88D">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kern w:val="0"/>
          <w:sz w:val="18"/>
          <w:szCs w:val="18"/>
          <w:lang w:val="en-US" w:eastAsia="zh-CN" w:bidi="ar"/>
        </w:rPr>
        <w:t>National free service hotline: 0755-23206995;</w:t>
      </w:r>
    </w:p>
    <w:p w14:paraId="6D43FC60">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kern w:val="0"/>
          <w:sz w:val="18"/>
          <w:szCs w:val="18"/>
          <w:lang w:val="en-US" w:eastAsia="zh-CN" w:bidi="ar"/>
        </w:rPr>
        <w:t>Technical specialist service hotline: 18576758897 (Mr. Xie), 17666115681 (Mr. Tuo);</w:t>
      </w:r>
    </w:p>
    <w:p w14:paraId="4B48459E">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kern w:val="0"/>
          <w:sz w:val="18"/>
          <w:szCs w:val="18"/>
          <w:lang w:val="en-US" w:eastAsia="zh-CN" w:bidi="ar"/>
        </w:rPr>
        <w:t>Service hours: Monday to Friday 8:30-17:30 (except national holidays).</w:t>
      </w:r>
    </w:p>
    <w:p w14:paraId="100BC1A1">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p>
    <w:p w14:paraId="04D4A31F">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p>
    <w:p w14:paraId="7FB43F1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bCs/>
          <w:color w:val="auto"/>
          <w:kern w:val="0"/>
          <w:sz w:val="18"/>
          <w:szCs w:val="18"/>
          <w:lang w:val="en-US" w:eastAsia="zh-CN" w:bidi="ar"/>
        </w:rPr>
      </w:pPr>
    </w:p>
    <w:p w14:paraId="3CDD91EB">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left"/>
        <w:textAlignment w:val="auto"/>
        <w:outlineLvl w:val="0"/>
        <w:rPr>
          <w:rFonts w:hint="default" w:ascii="Times New Roman" w:hAnsi="Times New Roman" w:eastAsia="微软雅黑" w:cs="Times New Roman"/>
          <w:b/>
          <w:sz w:val="28"/>
          <w:szCs w:val="28"/>
          <w:highlight w:val="none"/>
          <w:lang w:val="en-US" w:eastAsia="zh-CN"/>
        </w:rPr>
      </w:pPr>
      <w:bookmarkStart w:id="67" w:name="_Toc1856"/>
      <w:bookmarkStart w:id="68" w:name="_Toc7862"/>
      <w:bookmarkStart w:id="69" w:name="_Toc22063_WPSOffice_Level1"/>
      <w:bookmarkStart w:id="70" w:name="_Toc23900"/>
      <w:bookmarkStart w:id="71" w:name="_Toc7713"/>
      <w:bookmarkStart w:id="72" w:name="_Toc30210"/>
      <w:bookmarkStart w:id="73" w:name="_Toc22724"/>
      <w:bookmarkStart w:id="74" w:name="_Toc1747"/>
      <w:bookmarkStart w:id="75" w:name="_Toc14881"/>
      <w:bookmarkStart w:id="76" w:name="_Toc11995"/>
      <w:r>
        <w:rPr>
          <w:rFonts w:hint="default" w:ascii="Times New Roman" w:hAnsi="Times New Roman" w:eastAsia="微软雅黑" w:cs="Times New Roman"/>
          <w:b/>
          <w:sz w:val="28"/>
          <w:szCs w:val="28"/>
          <w:highlight w:val="none"/>
          <w:lang w:val="en-US" w:eastAsia="zh-CN"/>
        </w:rPr>
        <w:t>Version Revision History</w:t>
      </w:r>
      <w:bookmarkEnd w:id="67"/>
      <w:bookmarkEnd w:id="68"/>
      <w:bookmarkEnd w:id="69"/>
      <w:bookmarkEnd w:id="70"/>
      <w:bookmarkEnd w:id="71"/>
      <w:bookmarkEnd w:id="72"/>
      <w:bookmarkEnd w:id="73"/>
      <w:bookmarkEnd w:id="74"/>
      <w:bookmarkEnd w:id="75"/>
      <w:bookmarkEnd w:id="76"/>
    </w:p>
    <w:tbl>
      <w:tblPr>
        <w:tblStyle w:val="17"/>
        <w:tblW w:w="8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4924"/>
        <w:gridCol w:w="1326"/>
        <w:gridCol w:w="1424"/>
      </w:tblGrid>
      <w:tr w14:paraId="40F3C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39" w:type="dxa"/>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7E48A329">
            <w:pPr>
              <w:jc w:val="center"/>
              <w:rPr>
                <w:rFonts w:hint="default" w:ascii="Times New Roman" w:hAnsi="Times New Roman" w:eastAsia="微软雅黑" w:cs="Times New Roman"/>
                <w:b/>
                <w:color w:val="000000"/>
                <w:sz w:val="18"/>
                <w:szCs w:val="18"/>
              </w:rPr>
            </w:pPr>
            <w:r>
              <w:rPr>
                <w:rFonts w:hint="default" w:ascii="Times New Roman" w:hAnsi="Times New Roman" w:eastAsia="微软雅黑" w:cs="Times New Roman"/>
                <w:b/>
                <w:color w:val="000000"/>
                <w:sz w:val="18"/>
                <w:szCs w:val="18"/>
              </w:rPr>
              <w:t>Version number</w:t>
            </w:r>
          </w:p>
        </w:tc>
        <w:tc>
          <w:tcPr>
            <w:tcW w:w="4924"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1B235B7D">
            <w:pPr>
              <w:jc w:val="center"/>
              <w:rPr>
                <w:rFonts w:hint="default" w:ascii="Times New Roman" w:hAnsi="Times New Roman" w:eastAsia="微软雅黑" w:cs="Times New Roman"/>
                <w:b/>
                <w:color w:val="000000"/>
                <w:sz w:val="18"/>
                <w:szCs w:val="18"/>
              </w:rPr>
            </w:pPr>
            <w:r>
              <w:rPr>
                <w:rFonts w:hint="default" w:ascii="Times New Roman" w:hAnsi="Times New Roman" w:eastAsia="微软雅黑" w:cs="Times New Roman"/>
                <w:b/>
                <w:color w:val="000000"/>
                <w:sz w:val="18"/>
                <w:szCs w:val="18"/>
              </w:rPr>
              <w:t>illustrate</w:t>
            </w:r>
          </w:p>
        </w:tc>
        <w:tc>
          <w:tcPr>
            <w:tcW w:w="1326"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2FE83F25">
            <w:pPr>
              <w:jc w:val="center"/>
              <w:rPr>
                <w:rFonts w:hint="default" w:ascii="Times New Roman" w:hAnsi="Times New Roman" w:eastAsia="微软雅黑" w:cs="Times New Roman"/>
                <w:b/>
                <w:color w:val="000000"/>
                <w:sz w:val="18"/>
                <w:szCs w:val="18"/>
              </w:rPr>
            </w:pPr>
            <w:r>
              <w:rPr>
                <w:rFonts w:hint="default" w:ascii="Times New Roman" w:hAnsi="Times New Roman" w:eastAsia="微软雅黑" w:cs="Times New Roman"/>
                <w:b/>
                <w:color w:val="000000"/>
                <w:sz w:val="18"/>
                <w:szCs w:val="18"/>
                <w:lang w:eastAsia="zh-CN"/>
              </w:rPr>
              <w:t>Modification deadline</w:t>
            </w:r>
          </w:p>
        </w:tc>
        <w:tc>
          <w:tcPr>
            <w:tcW w:w="1424" w:type="dxa"/>
            <w:tcBorders>
              <w:top w:val="double" w:color="70AD47" w:sz="4" w:space="0"/>
              <w:left w:val="single" w:color="70AD47" w:sz="4" w:space="0"/>
              <w:bottom w:val="single" w:color="70AD47" w:sz="4" w:space="0"/>
              <w:right w:val="double" w:color="70AD47" w:sz="4" w:space="0"/>
            </w:tcBorders>
            <w:shd w:val="clear" w:color="auto" w:fill="AAD18D"/>
            <w:vAlign w:val="center"/>
          </w:tcPr>
          <w:p w14:paraId="0906D99B">
            <w:pPr>
              <w:jc w:val="center"/>
              <w:rPr>
                <w:rFonts w:hint="default" w:ascii="Times New Roman" w:hAnsi="Times New Roman" w:eastAsia="微软雅黑" w:cs="Times New Roman"/>
                <w:b/>
                <w:color w:val="000000"/>
                <w:sz w:val="18"/>
                <w:szCs w:val="18"/>
                <w:lang w:val="en-US" w:eastAsia="zh-CN"/>
              </w:rPr>
            </w:pPr>
            <w:r>
              <w:rPr>
                <w:rFonts w:hint="default" w:ascii="Times New Roman" w:hAnsi="Times New Roman" w:eastAsia="微软雅黑" w:cs="Times New Roman"/>
                <w:b/>
                <w:color w:val="000000"/>
                <w:sz w:val="18"/>
                <w:szCs w:val="18"/>
                <w:lang w:eastAsia="zh-CN"/>
              </w:rPr>
              <w:t>Preparer/Reviewer</w:t>
            </w:r>
          </w:p>
        </w:tc>
      </w:tr>
      <w:tr w14:paraId="2F190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tcBorders>
              <w:top w:val="single" w:color="70AD47" w:sz="4" w:space="0"/>
              <w:left w:val="double" w:color="70AD47" w:sz="4" w:space="0"/>
              <w:bottom w:val="single" w:color="70AD47" w:sz="4" w:space="0"/>
              <w:right w:val="single" w:color="70AD47" w:sz="4" w:space="0"/>
            </w:tcBorders>
            <w:shd w:val="clear" w:color="auto" w:fill="auto"/>
            <w:vAlign w:val="center"/>
          </w:tcPr>
          <w:p w14:paraId="5B1211E7">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rPr>
              <w:t>V1.0.0</w:t>
            </w:r>
          </w:p>
        </w:tc>
        <w:tc>
          <w:tcPr>
            <w:tcW w:w="4924" w:type="dxa"/>
            <w:tcBorders>
              <w:top w:val="single" w:color="70AD47" w:sz="4" w:space="0"/>
              <w:left w:val="single" w:color="70AD47" w:sz="4" w:space="0"/>
              <w:bottom w:val="single" w:color="70AD47" w:sz="4" w:space="0"/>
              <w:right w:val="single" w:color="70AD47" w:sz="4" w:space="0"/>
            </w:tcBorders>
            <w:shd w:val="clear" w:color="auto" w:fill="auto"/>
            <w:vAlign w:val="center"/>
          </w:tcPr>
          <w:p w14:paraId="384E1F7A">
            <w:pPr>
              <w:jc w:val="left"/>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rPr>
              <w:t>Initial use version;</w:t>
            </w:r>
          </w:p>
        </w:tc>
        <w:tc>
          <w:tcPr>
            <w:tcW w:w="1326"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2FE8B68">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rPr>
              <w:t>202</w:t>
            </w:r>
            <w:r>
              <w:rPr>
                <w:rFonts w:hint="eastAsia" w:ascii="Times New Roman" w:hAnsi="Times New Roman" w:eastAsia="微软雅黑" w:cs="Times New Roman"/>
                <w:b w:val="0"/>
                <w:color w:val="000000"/>
                <w:sz w:val="18"/>
                <w:szCs w:val="18"/>
                <w:lang w:val="en-US" w:eastAsia="zh-CN"/>
              </w:rPr>
              <w:t>5</w:t>
            </w:r>
            <w:r>
              <w:rPr>
                <w:rFonts w:hint="default" w:ascii="Times New Roman" w:hAnsi="Times New Roman" w:eastAsia="微软雅黑" w:cs="Times New Roman"/>
                <w:b w:val="0"/>
                <w:color w:val="000000"/>
                <w:sz w:val="18"/>
                <w:szCs w:val="18"/>
              </w:rPr>
              <w:t>.0</w:t>
            </w:r>
            <w:r>
              <w:rPr>
                <w:rFonts w:hint="eastAsia" w:ascii="Times New Roman" w:hAnsi="Times New Roman" w:eastAsia="微软雅黑" w:cs="Times New Roman"/>
                <w:b w:val="0"/>
                <w:color w:val="000000"/>
                <w:sz w:val="18"/>
                <w:szCs w:val="18"/>
                <w:lang w:val="en-US" w:eastAsia="zh-CN"/>
              </w:rPr>
              <w:t>2</w:t>
            </w:r>
            <w:r>
              <w:rPr>
                <w:rFonts w:hint="default" w:ascii="Times New Roman" w:hAnsi="Times New Roman" w:eastAsia="微软雅黑" w:cs="Times New Roman"/>
                <w:b w:val="0"/>
                <w:color w:val="000000"/>
                <w:sz w:val="18"/>
                <w:szCs w:val="18"/>
              </w:rPr>
              <w:t>.</w:t>
            </w:r>
            <w:r>
              <w:rPr>
                <w:rFonts w:hint="eastAsia" w:ascii="Times New Roman" w:hAnsi="Times New Roman" w:eastAsia="微软雅黑" w:cs="Times New Roman"/>
                <w:b w:val="0"/>
                <w:color w:val="000000"/>
                <w:sz w:val="18"/>
                <w:szCs w:val="18"/>
                <w:lang w:val="en-US" w:eastAsia="zh-CN"/>
              </w:rPr>
              <w:t>15</w:t>
            </w:r>
          </w:p>
        </w:tc>
        <w:tc>
          <w:tcPr>
            <w:tcW w:w="1424" w:type="dxa"/>
            <w:tcBorders>
              <w:top w:val="single" w:color="70AD47" w:sz="4" w:space="0"/>
              <w:left w:val="single" w:color="70AD47" w:sz="4" w:space="0"/>
              <w:bottom w:val="single" w:color="70AD47" w:sz="4" w:space="0"/>
              <w:right w:val="double" w:color="70AD47" w:sz="4" w:space="0"/>
            </w:tcBorders>
            <w:shd w:val="clear" w:color="auto" w:fill="auto"/>
            <w:vAlign w:val="center"/>
          </w:tcPr>
          <w:p w14:paraId="3718B735">
            <w:pPr>
              <w:jc w:val="center"/>
              <w:rPr>
                <w:rFonts w:hint="default" w:ascii="Times New Roman" w:hAnsi="Times New Roman" w:eastAsia="微软雅黑" w:cs="Times New Roman"/>
                <w:b w:val="0"/>
                <w:color w:val="000000"/>
                <w:sz w:val="18"/>
                <w:szCs w:val="18"/>
                <w:lang w:val="en-US" w:eastAsia="zh-CN"/>
              </w:rPr>
            </w:pPr>
            <w:r>
              <w:rPr>
                <w:rFonts w:hint="eastAsia" w:ascii="Times New Roman" w:hAnsi="Times New Roman" w:eastAsia="微软雅黑" w:cs="Times New Roman"/>
                <w:b w:val="0"/>
                <w:color w:val="000000"/>
                <w:sz w:val="18"/>
                <w:szCs w:val="18"/>
                <w:lang w:val="en-US" w:eastAsia="zh-CN"/>
              </w:rPr>
              <w:t>HY</w:t>
            </w:r>
            <w:r>
              <w:rPr>
                <w:rFonts w:hint="default" w:ascii="Times New Roman" w:hAnsi="Times New Roman" w:eastAsia="微软雅黑" w:cs="Times New Roman"/>
                <w:b w:val="0"/>
                <w:color w:val="000000"/>
                <w:sz w:val="18"/>
                <w:szCs w:val="18"/>
                <w:lang w:val="en-US" w:eastAsia="zh-CN"/>
              </w:rPr>
              <w:t>/</w:t>
            </w:r>
            <w:r>
              <w:rPr>
                <w:rFonts w:hint="eastAsia" w:ascii="Times New Roman" w:hAnsi="Times New Roman" w:eastAsia="微软雅黑" w:cs="Times New Roman"/>
                <w:b w:val="0"/>
                <w:color w:val="000000"/>
                <w:sz w:val="18"/>
                <w:szCs w:val="18"/>
                <w:lang w:val="en-US" w:eastAsia="zh-CN"/>
              </w:rPr>
              <w:t>TCJ</w:t>
            </w:r>
          </w:p>
        </w:tc>
      </w:tr>
    </w:tbl>
    <w:p w14:paraId="194A14A0">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rPr>
      </w:pPr>
    </w:p>
    <w:p w14:paraId="3F16972D">
      <w:pP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 xml:space="preserve">    </w:t>
      </w:r>
    </w:p>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Robot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0B200">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B0004B">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MytrMsBAACdAwAADgAAAGRycy9lMm9Eb2MueG1srVPNjtMwEL4j8Q6W&#10;79Rph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kZJHLc48cv3b5cfvy4/v5Jl&#10;9XKZJeoD1Jh5FzA3DW/9gIsz+wGdmfmgos1f5EQwjmjnq8BySETkR+vVel1hSGBsviA+e3geIqR3&#10;0luSjYZGnGARlp8+QBpT55RczflbbUyZonF/ORAze1jufewxW2nYDxOhvW/PyKfH4TfU4a5TYt47&#10;1Bb7S7MRZ2M/G8cQ9aEri5TrQXhzTNhE6S1XGGGnwji1wm7asLwWf95L1sNftf0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jMrazLAQAAnQMAAA4AAAAAAAAAAQAgAAAAHgEAAGRycy9lMm9E&#10;b2MueG1sUEsFBgAAAAAGAAYAWQEAAFsFAAAAAA==&#10;">
              <v:fill on="f" focussize="0,0"/>
              <v:stroke on="f"/>
              <v:imagedata o:title=""/>
              <o:lock v:ext="edit" aspectratio="f"/>
              <v:textbox inset="0mm,0mm,0mm,0mm" style="mso-fit-shape-to-text:t;">
                <w:txbxContent>
                  <w:p w14:paraId="47B0004B">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9C837">
    <w:pPr>
      <w:pStyle w:val="10"/>
      <w:pBdr>
        <w:bottom w:val="single" w:color="auto" w:sz="4" w:space="1"/>
      </w:pBdr>
      <w:jc w:val="right"/>
      <w:rPr>
        <w:rFonts w:hint="default" w:ascii="宋体" w:hAnsi="宋体" w:eastAsia="宋体" w:cs="宋体"/>
        <w:b/>
        <w:bCs/>
        <w:color w:val="auto"/>
        <w:sz w:val="24"/>
        <w:szCs w:val="24"/>
        <w:shd w:val="clear" w:color="auto" w:fill="auto"/>
        <w:lang w:val="en-US" w:eastAsia="zh-CN"/>
      </w:rPr>
    </w:pPr>
    <w:r>
      <w:rPr>
        <w:sz w:val="18"/>
      </w:rPr>
      <w:pict>
        <v:shape id="PowerPlusWaterMarkObject32204" o:spid="_x0000_s4115" o:spt="136" type="#_x0000_t136" style="position:absolute;left:0pt;height:120.75pt;width:554.9pt;mso-position-horizontal:center;mso-position-horizontal-relative:margin;mso-position-vertical:center;mso-position-vertical-relative:margin;rotation:-2949120f;z-index:-251653120;mso-width-relative:page;mso-height-relative:page;" fillcolor="#C0C0C0" filled="t" stroked="f" coordsize="21600,21600" adj="10800">
          <v:path/>
          <v:fill on="t" opacity="45875f" focussize="0,0"/>
          <v:stroke on="f"/>
          <v:imagedata o:title=""/>
          <o:lock v:ext="edit" aspectratio="t"/>
          <v:textpath on="t" fitshape="t" fitpath="t" trim="t" xscale="f" string="格睿物联技术" style="font-family:微软雅黑;font-size:96pt;v-same-letter-heights:f;v-text-align:center;"/>
        </v:shape>
      </w:pict>
    </w:r>
    <w:r>
      <w:rPr>
        <w:sz w:val="18"/>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5274310" cy="1945005"/>
          <wp:effectExtent l="1390015" t="0" r="1256030" b="0"/>
          <wp:wrapNone/>
          <wp:docPr id="54" name="WordPictureWatermark2346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WordPictureWatermark23462" descr="logo"/>
                  <pic:cNvPicPr>
                    <a:picLocks noChangeAspect="1"/>
                  </pic:cNvPicPr>
                </pic:nvPicPr>
                <pic:blipFill>
                  <a:blip r:embed="rId1">
                    <a:lum bright="69998" contrast="-70001"/>
                  </a:blip>
                  <a:stretch>
                    <a:fillRect/>
                  </a:stretch>
                </pic:blipFill>
                <pic:spPr>
                  <a:xfrm rot="-2700000">
                    <a:off x="0" y="0"/>
                    <a:ext cx="5274310" cy="1945005"/>
                  </a:xfrm>
                  <a:prstGeom prst="rect">
                    <a:avLst/>
                  </a:prstGeom>
                  <a:noFill/>
                  <a:ln>
                    <a:noFill/>
                  </a:ln>
                </pic:spPr>
              </pic:pic>
            </a:graphicData>
          </a:graphic>
        </wp:anchor>
      </w:drawing>
    </w:r>
    <w:r>
      <w:rPr>
        <w:rFonts w:hint="eastAsia" w:ascii="宋体" w:hAnsi="宋体" w:cs="宋体"/>
        <w:b/>
        <w:bCs/>
        <w:color w:val="auto"/>
        <w:sz w:val="24"/>
        <w:szCs w:val="24"/>
        <w:shd w:val="clear" w:color="auto" w:fill="auto"/>
        <w:lang w:val="en-US" w:eastAsia="zh-CN"/>
      </w:rPr>
      <w:t>EC57 User Manual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0DE94">
    <w:pPr>
      <w:pStyle w:val="10"/>
      <w:pBdr>
        <w:bottom w:val="double" w:color="auto" w:sz="8" w:space="1"/>
      </w:pBdr>
      <w:jc w:val="right"/>
      <w:rPr>
        <w:rFonts w:hint="eastAsia"/>
        <w:lang w:eastAsia="zh-CN"/>
      </w:rPr>
    </w:pPr>
    <w:r>
      <w:rPr>
        <w:rFonts w:hint="eastAsia" w:ascii="微软雅黑" w:hAnsi="微软雅黑" w:eastAsia="微软雅黑" w:cs="微软雅黑"/>
        <w:sz w:val="18"/>
        <w:szCs w:val="18"/>
        <w:u w:val="none"/>
        <w:lang w:val="en-US" w:eastAsia="zh-CN"/>
      </w:rPr>
      <w:t>IDC1-42 Series Integrated Pulse Open-Loop Stepper Driver User Manual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BB123">
    <w:pPr>
      <w:pStyle w:val="10"/>
      <w:pBdr>
        <w:bottom w:val="double" w:color="auto" w:sz="8" w:space="1"/>
      </w:pBdr>
      <w:jc w:val="right"/>
      <w:rPr>
        <w:rFonts w:hint="eastAsia"/>
        <w:lang w:eastAsia="zh-CN"/>
      </w:rPr>
    </w:pPr>
    <w:r>
      <w:rPr>
        <w:rFonts w:hint="eastAsia" w:ascii="微软雅黑" w:hAnsi="微软雅黑" w:eastAsia="微软雅黑" w:cs="微软雅黑"/>
        <w:sz w:val="18"/>
        <w:szCs w:val="18"/>
        <w:u w:val="none"/>
        <w:lang w:val="en-US" w:eastAsia="zh-CN"/>
      </w:rPr>
      <w:t>IDC1-42 Integrated Pulse Open-Loop Stepper Driver User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454E5"/>
    <w:multiLevelType w:val="singleLevel"/>
    <w:tmpl w:val="80D454E5"/>
    <w:lvl w:ilvl="0" w:tentative="0">
      <w:start w:val="1"/>
      <w:numFmt w:val="decimal"/>
      <w:suff w:val="nothing"/>
      <w:lvlText w:val="%1）"/>
      <w:lvlJc w:val="left"/>
    </w:lvl>
  </w:abstractNum>
  <w:abstractNum w:abstractNumId="1">
    <w:nsid w:val="B885EFAD"/>
    <w:multiLevelType w:val="singleLevel"/>
    <w:tmpl w:val="B885EFAD"/>
    <w:lvl w:ilvl="0" w:tentative="0">
      <w:start w:val="1"/>
      <w:numFmt w:val="decimal"/>
      <w:suff w:val="nothing"/>
      <w:lvlText w:val="%1）"/>
      <w:lvlJc w:val="left"/>
    </w:lvl>
  </w:abstractNum>
  <w:abstractNum w:abstractNumId="2">
    <w:nsid w:val="EF5D32AF"/>
    <w:multiLevelType w:val="singleLevel"/>
    <w:tmpl w:val="EF5D32AF"/>
    <w:lvl w:ilvl="0" w:tentative="0">
      <w:start w:val="1"/>
      <w:numFmt w:val="decimal"/>
      <w:suff w:val="nothing"/>
      <w:lvlText w:val="（%1）"/>
      <w:lvlJc w:val="left"/>
    </w:lvl>
  </w:abstractNum>
  <w:abstractNum w:abstractNumId="3">
    <w:nsid w:val="F131862F"/>
    <w:multiLevelType w:val="singleLevel"/>
    <w:tmpl w:val="F131862F"/>
    <w:lvl w:ilvl="0" w:tentative="0">
      <w:start w:val="1"/>
      <w:numFmt w:val="decimal"/>
      <w:suff w:val="nothing"/>
      <w:lvlText w:val="（%1）"/>
      <w:lvlJc w:val="left"/>
    </w:lvl>
  </w:abstractNum>
  <w:abstractNum w:abstractNumId="4">
    <w:nsid w:val="1DF1D425"/>
    <w:multiLevelType w:val="singleLevel"/>
    <w:tmpl w:val="1DF1D425"/>
    <w:lvl w:ilvl="0" w:tentative="0">
      <w:start w:val="1"/>
      <w:numFmt w:val="decimal"/>
      <w:suff w:val="nothing"/>
      <w:lvlText w:val="%1）"/>
      <w:lvlJc w:val="left"/>
    </w:lvl>
  </w:abstractNum>
  <w:abstractNum w:abstractNumId="5">
    <w:nsid w:val="28A22F05"/>
    <w:multiLevelType w:val="singleLevel"/>
    <w:tmpl w:val="28A22F05"/>
    <w:lvl w:ilvl="0" w:tentative="0">
      <w:start w:val="1"/>
      <w:numFmt w:val="decimal"/>
      <w:suff w:val="space"/>
      <w:lvlText w:val="%1."/>
      <w:lvlJc w:val="left"/>
    </w:lvl>
  </w:abstractNum>
  <w:abstractNum w:abstractNumId="6">
    <w:nsid w:val="48C44CAE"/>
    <w:multiLevelType w:val="singleLevel"/>
    <w:tmpl w:val="48C44CAE"/>
    <w:lvl w:ilvl="0" w:tentative="0">
      <w:start w:val="1"/>
      <w:numFmt w:val="bullet"/>
      <w:lvlText w:val=""/>
      <w:lvlJc w:val="left"/>
      <w:pPr>
        <w:ind w:left="420" w:hanging="420"/>
      </w:pPr>
      <w:rPr>
        <w:rFonts w:hint="default" w:ascii="Wingdings" w:hAnsi="Wingdings"/>
      </w:rPr>
    </w:lvl>
  </w:abstractNum>
  <w:abstractNum w:abstractNumId="7">
    <w:nsid w:val="49BF6955"/>
    <w:multiLevelType w:val="singleLevel"/>
    <w:tmpl w:val="49BF6955"/>
    <w:lvl w:ilvl="0" w:tentative="0">
      <w:start w:val="1"/>
      <w:numFmt w:val="decimal"/>
      <w:suff w:val="nothing"/>
      <w:lvlText w:val="%1）"/>
      <w:lvlJc w:val="left"/>
    </w:lvl>
  </w:abstractNum>
  <w:num w:numId="1">
    <w:abstractNumId w:val="5"/>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VerticalSpacing w:val="16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3MGYxMTYzOGJjYThjNGI3ZWYzNTdhOTExZmQ4ZWUifQ=="/>
  </w:docVars>
  <w:rsids>
    <w:rsidRoot w:val="00172A27"/>
    <w:rsid w:val="00030CF5"/>
    <w:rsid w:val="00134843"/>
    <w:rsid w:val="00172A27"/>
    <w:rsid w:val="00174219"/>
    <w:rsid w:val="0022181C"/>
    <w:rsid w:val="002A6846"/>
    <w:rsid w:val="002A7354"/>
    <w:rsid w:val="002D330A"/>
    <w:rsid w:val="00372738"/>
    <w:rsid w:val="004874D5"/>
    <w:rsid w:val="00543255"/>
    <w:rsid w:val="005B4D56"/>
    <w:rsid w:val="006105B2"/>
    <w:rsid w:val="0065177E"/>
    <w:rsid w:val="006F150E"/>
    <w:rsid w:val="007850B8"/>
    <w:rsid w:val="009938C6"/>
    <w:rsid w:val="009C29E5"/>
    <w:rsid w:val="00A05F0E"/>
    <w:rsid w:val="00AC5F78"/>
    <w:rsid w:val="00B51BB3"/>
    <w:rsid w:val="00BD4942"/>
    <w:rsid w:val="00BE7797"/>
    <w:rsid w:val="00C61B48"/>
    <w:rsid w:val="00D74075"/>
    <w:rsid w:val="00E46AD2"/>
    <w:rsid w:val="00EC043F"/>
    <w:rsid w:val="00F7777B"/>
    <w:rsid w:val="00F8381F"/>
    <w:rsid w:val="00FC0C1B"/>
    <w:rsid w:val="010F3553"/>
    <w:rsid w:val="011E0CA8"/>
    <w:rsid w:val="011E18FF"/>
    <w:rsid w:val="01224188"/>
    <w:rsid w:val="012A4C45"/>
    <w:rsid w:val="01466888"/>
    <w:rsid w:val="01536EF9"/>
    <w:rsid w:val="015E6444"/>
    <w:rsid w:val="017A52A6"/>
    <w:rsid w:val="019F04D5"/>
    <w:rsid w:val="019F1CAA"/>
    <w:rsid w:val="01A44277"/>
    <w:rsid w:val="01AD05BA"/>
    <w:rsid w:val="01BD1255"/>
    <w:rsid w:val="01C80D4E"/>
    <w:rsid w:val="01C818A2"/>
    <w:rsid w:val="01CF3169"/>
    <w:rsid w:val="01D31020"/>
    <w:rsid w:val="01D44A28"/>
    <w:rsid w:val="01E734EB"/>
    <w:rsid w:val="01E76EFE"/>
    <w:rsid w:val="01FC30E1"/>
    <w:rsid w:val="020262F8"/>
    <w:rsid w:val="020B1415"/>
    <w:rsid w:val="020C5400"/>
    <w:rsid w:val="021365D5"/>
    <w:rsid w:val="021B51F5"/>
    <w:rsid w:val="023479C1"/>
    <w:rsid w:val="024C4D2E"/>
    <w:rsid w:val="025473CC"/>
    <w:rsid w:val="025A529E"/>
    <w:rsid w:val="02604A78"/>
    <w:rsid w:val="02666727"/>
    <w:rsid w:val="027832DE"/>
    <w:rsid w:val="027F29D8"/>
    <w:rsid w:val="02825B3F"/>
    <w:rsid w:val="02930941"/>
    <w:rsid w:val="029973C2"/>
    <w:rsid w:val="02A77B5C"/>
    <w:rsid w:val="02B2471E"/>
    <w:rsid w:val="02C54480"/>
    <w:rsid w:val="02E910D4"/>
    <w:rsid w:val="02EA0247"/>
    <w:rsid w:val="03180DCB"/>
    <w:rsid w:val="032162BB"/>
    <w:rsid w:val="0345444D"/>
    <w:rsid w:val="034F2928"/>
    <w:rsid w:val="034F7113"/>
    <w:rsid w:val="03650B66"/>
    <w:rsid w:val="0378154F"/>
    <w:rsid w:val="037C77A6"/>
    <w:rsid w:val="03851400"/>
    <w:rsid w:val="038A258D"/>
    <w:rsid w:val="039A2AED"/>
    <w:rsid w:val="039D59A4"/>
    <w:rsid w:val="03A846ED"/>
    <w:rsid w:val="03B60E2B"/>
    <w:rsid w:val="03B90DC6"/>
    <w:rsid w:val="03C66E92"/>
    <w:rsid w:val="03CE2C3B"/>
    <w:rsid w:val="03DB1292"/>
    <w:rsid w:val="03E1403D"/>
    <w:rsid w:val="03E3743B"/>
    <w:rsid w:val="03E409A7"/>
    <w:rsid w:val="03ED3A1E"/>
    <w:rsid w:val="03F13FD8"/>
    <w:rsid w:val="03FC55F2"/>
    <w:rsid w:val="03FD7591"/>
    <w:rsid w:val="040B20D3"/>
    <w:rsid w:val="040C2AEC"/>
    <w:rsid w:val="04177026"/>
    <w:rsid w:val="041B2894"/>
    <w:rsid w:val="04243DB5"/>
    <w:rsid w:val="042C4A18"/>
    <w:rsid w:val="04383C48"/>
    <w:rsid w:val="043C125D"/>
    <w:rsid w:val="043E61BC"/>
    <w:rsid w:val="04473AFD"/>
    <w:rsid w:val="04522CF9"/>
    <w:rsid w:val="04584079"/>
    <w:rsid w:val="046023C2"/>
    <w:rsid w:val="04623EFF"/>
    <w:rsid w:val="04687011"/>
    <w:rsid w:val="046C5685"/>
    <w:rsid w:val="046F7B68"/>
    <w:rsid w:val="047D2ACD"/>
    <w:rsid w:val="048561E1"/>
    <w:rsid w:val="049525BD"/>
    <w:rsid w:val="04A473B2"/>
    <w:rsid w:val="04A6646B"/>
    <w:rsid w:val="04AD4F28"/>
    <w:rsid w:val="04BF5555"/>
    <w:rsid w:val="04C11A87"/>
    <w:rsid w:val="04C3799B"/>
    <w:rsid w:val="04C40BC0"/>
    <w:rsid w:val="04DE03B4"/>
    <w:rsid w:val="04E24341"/>
    <w:rsid w:val="04EA5DEA"/>
    <w:rsid w:val="04FC1E69"/>
    <w:rsid w:val="050A6367"/>
    <w:rsid w:val="05143FB7"/>
    <w:rsid w:val="051557F2"/>
    <w:rsid w:val="051C0C00"/>
    <w:rsid w:val="051C585B"/>
    <w:rsid w:val="052D4EEB"/>
    <w:rsid w:val="0534741C"/>
    <w:rsid w:val="05360AB8"/>
    <w:rsid w:val="0537363D"/>
    <w:rsid w:val="053D482C"/>
    <w:rsid w:val="05474E62"/>
    <w:rsid w:val="05525E8F"/>
    <w:rsid w:val="057527B9"/>
    <w:rsid w:val="0582705E"/>
    <w:rsid w:val="0583544B"/>
    <w:rsid w:val="058E7903"/>
    <w:rsid w:val="05910687"/>
    <w:rsid w:val="059E6D7F"/>
    <w:rsid w:val="05A4045C"/>
    <w:rsid w:val="05A6492E"/>
    <w:rsid w:val="05AC7855"/>
    <w:rsid w:val="05B03711"/>
    <w:rsid w:val="05B560DA"/>
    <w:rsid w:val="05C55F72"/>
    <w:rsid w:val="05D42154"/>
    <w:rsid w:val="05DF094C"/>
    <w:rsid w:val="05E337FC"/>
    <w:rsid w:val="05EA6C46"/>
    <w:rsid w:val="05EE324F"/>
    <w:rsid w:val="05F132AE"/>
    <w:rsid w:val="05F75883"/>
    <w:rsid w:val="05F9301F"/>
    <w:rsid w:val="06054319"/>
    <w:rsid w:val="06167341"/>
    <w:rsid w:val="061D6328"/>
    <w:rsid w:val="06283DE5"/>
    <w:rsid w:val="0634143C"/>
    <w:rsid w:val="063D77F6"/>
    <w:rsid w:val="066D5BD7"/>
    <w:rsid w:val="067C6D90"/>
    <w:rsid w:val="0684592C"/>
    <w:rsid w:val="068958F2"/>
    <w:rsid w:val="0689770A"/>
    <w:rsid w:val="06914F62"/>
    <w:rsid w:val="06A613E2"/>
    <w:rsid w:val="06AD2445"/>
    <w:rsid w:val="06B269A5"/>
    <w:rsid w:val="06BF401E"/>
    <w:rsid w:val="06C61CFE"/>
    <w:rsid w:val="06CE0008"/>
    <w:rsid w:val="06D25C82"/>
    <w:rsid w:val="06D625A9"/>
    <w:rsid w:val="06FA588D"/>
    <w:rsid w:val="06FB0E58"/>
    <w:rsid w:val="06FB1491"/>
    <w:rsid w:val="07025D41"/>
    <w:rsid w:val="07120C18"/>
    <w:rsid w:val="07185F8D"/>
    <w:rsid w:val="072533C9"/>
    <w:rsid w:val="07255CA5"/>
    <w:rsid w:val="074260D9"/>
    <w:rsid w:val="07461AA2"/>
    <w:rsid w:val="074C2BD2"/>
    <w:rsid w:val="075700A4"/>
    <w:rsid w:val="0758082A"/>
    <w:rsid w:val="075C20E2"/>
    <w:rsid w:val="07654DF3"/>
    <w:rsid w:val="078125CD"/>
    <w:rsid w:val="078D4231"/>
    <w:rsid w:val="079D48F6"/>
    <w:rsid w:val="07B13EFF"/>
    <w:rsid w:val="07B4193B"/>
    <w:rsid w:val="07B73FC2"/>
    <w:rsid w:val="07BB7109"/>
    <w:rsid w:val="07C32E73"/>
    <w:rsid w:val="07D9342B"/>
    <w:rsid w:val="07DE786B"/>
    <w:rsid w:val="07E43272"/>
    <w:rsid w:val="07EF18DF"/>
    <w:rsid w:val="07F620C2"/>
    <w:rsid w:val="07F8410F"/>
    <w:rsid w:val="07F86A9F"/>
    <w:rsid w:val="07FD6B46"/>
    <w:rsid w:val="07FE6707"/>
    <w:rsid w:val="08053A3D"/>
    <w:rsid w:val="082A1803"/>
    <w:rsid w:val="082F408D"/>
    <w:rsid w:val="08456284"/>
    <w:rsid w:val="086D3DA1"/>
    <w:rsid w:val="087E1C19"/>
    <w:rsid w:val="08843074"/>
    <w:rsid w:val="08911C01"/>
    <w:rsid w:val="0891328A"/>
    <w:rsid w:val="08961990"/>
    <w:rsid w:val="08B22E1A"/>
    <w:rsid w:val="08E75FF8"/>
    <w:rsid w:val="08E91629"/>
    <w:rsid w:val="08EA10A9"/>
    <w:rsid w:val="08F543DD"/>
    <w:rsid w:val="09233B88"/>
    <w:rsid w:val="0930353B"/>
    <w:rsid w:val="094940F5"/>
    <w:rsid w:val="0989770D"/>
    <w:rsid w:val="09A6756F"/>
    <w:rsid w:val="09B618DB"/>
    <w:rsid w:val="09BF7D20"/>
    <w:rsid w:val="09E179D3"/>
    <w:rsid w:val="09E576EA"/>
    <w:rsid w:val="09F1027E"/>
    <w:rsid w:val="09FA74A5"/>
    <w:rsid w:val="0A2C6107"/>
    <w:rsid w:val="0A3B550E"/>
    <w:rsid w:val="0A4A51AC"/>
    <w:rsid w:val="0A5A17F4"/>
    <w:rsid w:val="0A717FAE"/>
    <w:rsid w:val="0A7B63F2"/>
    <w:rsid w:val="0A825052"/>
    <w:rsid w:val="0A866CFC"/>
    <w:rsid w:val="0A8812EF"/>
    <w:rsid w:val="0A9D367E"/>
    <w:rsid w:val="0AAA38CD"/>
    <w:rsid w:val="0AAA5E17"/>
    <w:rsid w:val="0AB935F9"/>
    <w:rsid w:val="0ACD1A85"/>
    <w:rsid w:val="0AD90CF8"/>
    <w:rsid w:val="0ADC1AFE"/>
    <w:rsid w:val="0AEC7BFE"/>
    <w:rsid w:val="0AF06C49"/>
    <w:rsid w:val="0AF61CC1"/>
    <w:rsid w:val="0AF86F5E"/>
    <w:rsid w:val="0B0B70D7"/>
    <w:rsid w:val="0B154457"/>
    <w:rsid w:val="0B2025C1"/>
    <w:rsid w:val="0B215F36"/>
    <w:rsid w:val="0B34522A"/>
    <w:rsid w:val="0B3D0738"/>
    <w:rsid w:val="0B486CF3"/>
    <w:rsid w:val="0B487635"/>
    <w:rsid w:val="0B49129D"/>
    <w:rsid w:val="0B497DA3"/>
    <w:rsid w:val="0B5A0FFA"/>
    <w:rsid w:val="0B685321"/>
    <w:rsid w:val="0B6B4077"/>
    <w:rsid w:val="0B6B630B"/>
    <w:rsid w:val="0B6E22EC"/>
    <w:rsid w:val="0B7A6CE2"/>
    <w:rsid w:val="0B871DEA"/>
    <w:rsid w:val="0B8F19C2"/>
    <w:rsid w:val="0BA34DBE"/>
    <w:rsid w:val="0BB25557"/>
    <w:rsid w:val="0BB7108E"/>
    <w:rsid w:val="0BBB7EC3"/>
    <w:rsid w:val="0BBF66E6"/>
    <w:rsid w:val="0BCE58E9"/>
    <w:rsid w:val="0BE61579"/>
    <w:rsid w:val="0BE749D8"/>
    <w:rsid w:val="0C094FE7"/>
    <w:rsid w:val="0C20636C"/>
    <w:rsid w:val="0C277B21"/>
    <w:rsid w:val="0C3E2787"/>
    <w:rsid w:val="0C4E3A7E"/>
    <w:rsid w:val="0C6836DC"/>
    <w:rsid w:val="0C7249CF"/>
    <w:rsid w:val="0C7B110C"/>
    <w:rsid w:val="0C897020"/>
    <w:rsid w:val="0C96173D"/>
    <w:rsid w:val="0C9718DA"/>
    <w:rsid w:val="0C9E5704"/>
    <w:rsid w:val="0CA427FB"/>
    <w:rsid w:val="0CBB7F13"/>
    <w:rsid w:val="0CC223BD"/>
    <w:rsid w:val="0CD6161B"/>
    <w:rsid w:val="0CD76A2F"/>
    <w:rsid w:val="0CDF132C"/>
    <w:rsid w:val="0CE32A05"/>
    <w:rsid w:val="0CE71E24"/>
    <w:rsid w:val="0CEC3948"/>
    <w:rsid w:val="0CED2F13"/>
    <w:rsid w:val="0CF73922"/>
    <w:rsid w:val="0CFA4546"/>
    <w:rsid w:val="0D030558"/>
    <w:rsid w:val="0D053F03"/>
    <w:rsid w:val="0D06407C"/>
    <w:rsid w:val="0D107324"/>
    <w:rsid w:val="0D23741B"/>
    <w:rsid w:val="0D307FF1"/>
    <w:rsid w:val="0D5011C2"/>
    <w:rsid w:val="0D513E0E"/>
    <w:rsid w:val="0D5D2351"/>
    <w:rsid w:val="0D5F487D"/>
    <w:rsid w:val="0D70431C"/>
    <w:rsid w:val="0D7106EF"/>
    <w:rsid w:val="0D92174B"/>
    <w:rsid w:val="0D9C1F4C"/>
    <w:rsid w:val="0D9D24E2"/>
    <w:rsid w:val="0DA66B9D"/>
    <w:rsid w:val="0DB52908"/>
    <w:rsid w:val="0DB56D3F"/>
    <w:rsid w:val="0DD944E5"/>
    <w:rsid w:val="0DDC02F9"/>
    <w:rsid w:val="0DE828D1"/>
    <w:rsid w:val="0DF13ACB"/>
    <w:rsid w:val="0E0D58BA"/>
    <w:rsid w:val="0E0E6B16"/>
    <w:rsid w:val="0E1C3D4F"/>
    <w:rsid w:val="0E2750EA"/>
    <w:rsid w:val="0E2929EC"/>
    <w:rsid w:val="0E3F378D"/>
    <w:rsid w:val="0E453756"/>
    <w:rsid w:val="0E4746F2"/>
    <w:rsid w:val="0E4E3FE3"/>
    <w:rsid w:val="0E4E40DC"/>
    <w:rsid w:val="0E506EE4"/>
    <w:rsid w:val="0E5558BF"/>
    <w:rsid w:val="0E565009"/>
    <w:rsid w:val="0E58671B"/>
    <w:rsid w:val="0E6307CE"/>
    <w:rsid w:val="0E6A3107"/>
    <w:rsid w:val="0E6B7E4F"/>
    <w:rsid w:val="0E72571D"/>
    <w:rsid w:val="0E772C06"/>
    <w:rsid w:val="0E8B0042"/>
    <w:rsid w:val="0E9205EF"/>
    <w:rsid w:val="0E92200B"/>
    <w:rsid w:val="0E941D50"/>
    <w:rsid w:val="0E944940"/>
    <w:rsid w:val="0EA31D7A"/>
    <w:rsid w:val="0EA41886"/>
    <w:rsid w:val="0EB663CE"/>
    <w:rsid w:val="0EB9706D"/>
    <w:rsid w:val="0EC31DB5"/>
    <w:rsid w:val="0EC41B8D"/>
    <w:rsid w:val="0ECF2C8D"/>
    <w:rsid w:val="0EDE7DC5"/>
    <w:rsid w:val="0EDF3816"/>
    <w:rsid w:val="0F043C67"/>
    <w:rsid w:val="0F0616DF"/>
    <w:rsid w:val="0F1F768A"/>
    <w:rsid w:val="0F28490E"/>
    <w:rsid w:val="0F44355D"/>
    <w:rsid w:val="0F474DFC"/>
    <w:rsid w:val="0F4D15DC"/>
    <w:rsid w:val="0F5054F6"/>
    <w:rsid w:val="0F560611"/>
    <w:rsid w:val="0F587F44"/>
    <w:rsid w:val="0F595CF0"/>
    <w:rsid w:val="0F637C5B"/>
    <w:rsid w:val="0F686A31"/>
    <w:rsid w:val="0F71204C"/>
    <w:rsid w:val="0F802B62"/>
    <w:rsid w:val="0F8554BD"/>
    <w:rsid w:val="0F954483"/>
    <w:rsid w:val="0F983B07"/>
    <w:rsid w:val="0F9B3600"/>
    <w:rsid w:val="0FC103B6"/>
    <w:rsid w:val="0FC86A43"/>
    <w:rsid w:val="0FD61DB9"/>
    <w:rsid w:val="0FD86EF4"/>
    <w:rsid w:val="0FDF1EBC"/>
    <w:rsid w:val="0FDF44D4"/>
    <w:rsid w:val="0FFB4BD4"/>
    <w:rsid w:val="100578DF"/>
    <w:rsid w:val="1019259B"/>
    <w:rsid w:val="10274C25"/>
    <w:rsid w:val="102B1D01"/>
    <w:rsid w:val="103165EC"/>
    <w:rsid w:val="103A04E9"/>
    <w:rsid w:val="104B396A"/>
    <w:rsid w:val="10591B03"/>
    <w:rsid w:val="10615A49"/>
    <w:rsid w:val="107947FF"/>
    <w:rsid w:val="109A3BCA"/>
    <w:rsid w:val="109E271A"/>
    <w:rsid w:val="10A70026"/>
    <w:rsid w:val="10AB05B3"/>
    <w:rsid w:val="10AE4012"/>
    <w:rsid w:val="10C24C67"/>
    <w:rsid w:val="10C35A47"/>
    <w:rsid w:val="10C422CA"/>
    <w:rsid w:val="10D30187"/>
    <w:rsid w:val="10DD765A"/>
    <w:rsid w:val="10E2092E"/>
    <w:rsid w:val="10E95FC4"/>
    <w:rsid w:val="10EE1F98"/>
    <w:rsid w:val="10F051BA"/>
    <w:rsid w:val="10F15190"/>
    <w:rsid w:val="10FA7E0F"/>
    <w:rsid w:val="110B4310"/>
    <w:rsid w:val="110E5AA6"/>
    <w:rsid w:val="11162544"/>
    <w:rsid w:val="111C796E"/>
    <w:rsid w:val="1121575F"/>
    <w:rsid w:val="1129037C"/>
    <w:rsid w:val="113659CF"/>
    <w:rsid w:val="113D70FD"/>
    <w:rsid w:val="115E28F4"/>
    <w:rsid w:val="1164683E"/>
    <w:rsid w:val="116A0E11"/>
    <w:rsid w:val="117B441A"/>
    <w:rsid w:val="118906A9"/>
    <w:rsid w:val="118C282E"/>
    <w:rsid w:val="118C5EB0"/>
    <w:rsid w:val="11B85351"/>
    <w:rsid w:val="11B87EDF"/>
    <w:rsid w:val="11B96DDA"/>
    <w:rsid w:val="11BC68C7"/>
    <w:rsid w:val="11D5505A"/>
    <w:rsid w:val="11D64F14"/>
    <w:rsid w:val="11E87DC5"/>
    <w:rsid w:val="11F33019"/>
    <w:rsid w:val="120565A8"/>
    <w:rsid w:val="121004E9"/>
    <w:rsid w:val="122531F6"/>
    <w:rsid w:val="1235245A"/>
    <w:rsid w:val="123541FE"/>
    <w:rsid w:val="123D0901"/>
    <w:rsid w:val="12674130"/>
    <w:rsid w:val="12702850"/>
    <w:rsid w:val="127709B2"/>
    <w:rsid w:val="1282488E"/>
    <w:rsid w:val="128C5CBB"/>
    <w:rsid w:val="12BF764F"/>
    <w:rsid w:val="12C276B9"/>
    <w:rsid w:val="12D1335A"/>
    <w:rsid w:val="12D22468"/>
    <w:rsid w:val="12F2443D"/>
    <w:rsid w:val="12F46931"/>
    <w:rsid w:val="12FA5D2F"/>
    <w:rsid w:val="132660E9"/>
    <w:rsid w:val="13370A53"/>
    <w:rsid w:val="134044D5"/>
    <w:rsid w:val="13483C3A"/>
    <w:rsid w:val="134B79F7"/>
    <w:rsid w:val="134C1D83"/>
    <w:rsid w:val="1351449B"/>
    <w:rsid w:val="13547AE7"/>
    <w:rsid w:val="135E6A01"/>
    <w:rsid w:val="136703C0"/>
    <w:rsid w:val="1368537F"/>
    <w:rsid w:val="13697F5B"/>
    <w:rsid w:val="13765460"/>
    <w:rsid w:val="13861B64"/>
    <w:rsid w:val="13907116"/>
    <w:rsid w:val="13B65213"/>
    <w:rsid w:val="13C6144A"/>
    <w:rsid w:val="13D75911"/>
    <w:rsid w:val="13DF420F"/>
    <w:rsid w:val="13E23B73"/>
    <w:rsid w:val="13EA7359"/>
    <w:rsid w:val="13EE29F0"/>
    <w:rsid w:val="14067033"/>
    <w:rsid w:val="140C1966"/>
    <w:rsid w:val="14110408"/>
    <w:rsid w:val="141335A8"/>
    <w:rsid w:val="141A31EE"/>
    <w:rsid w:val="141E127B"/>
    <w:rsid w:val="141F1EA3"/>
    <w:rsid w:val="142007A6"/>
    <w:rsid w:val="14235F78"/>
    <w:rsid w:val="14260296"/>
    <w:rsid w:val="143800F1"/>
    <w:rsid w:val="143A29C5"/>
    <w:rsid w:val="143D7D57"/>
    <w:rsid w:val="143E2A83"/>
    <w:rsid w:val="144B0EEA"/>
    <w:rsid w:val="145C7624"/>
    <w:rsid w:val="147944A1"/>
    <w:rsid w:val="14882A91"/>
    <w:rsid w:val="149745BD"/>
    <w:rsid w:val="14AB3E46"/>
    <w:rsid w:val="14C17D98"/>
    <w:rsid w:val="14D2300A"/>
    <w:rsid w:val="14DA2ACF"/>
    <w:rsid w:val="14DC5674"/>
    <w:rsid w:val="14DE64E6"/>
    <w:rsid w:val="14E142AA"/>
    <w:rsid w:val="14F75513"/>
    <w:rsid w:val="14FE762F"/>
    <w:rsid w:val="151E1C74"/>
    <w:rsid w:val="15253183"/>
    <w:rsid w:val="15532C75"/>
    <w:rsid w:val="15546E2E"/>
    <w:rsid w:val="156061FE"/>
    <w:rsid w:val="15761FB9"/>
    <w:rsid w:val="157E495B"/>
    <w:rsid w:val="158A7E7D"/>
    <w:rsid w:val="15902AEE"/>
    <w:rsid w:val="15A40178"/>
    <w:rsid w:val="15B2764D"/>
    <w:rsid w:val="15B921B9"/>
    <w:rsid w:val="15BC54D8"/>
    <w:rsid w:val="15BD5E17"/>
    <w:rsid w:val="15BD6837"/>
    <w:rsid w:val="15C8672C"/>
    <w:rsid w:val="15EE3324"/>
    <w:rsid w:val="15FA2BC8"/>
    <w:rsid w:val="15FB2C60"/>
    <w:rsid w:val="15FC6940"/>
    <w:rsid w:val="1603651C"/>
    <w:rsid w:val="1607380E"/>
    <w:rsid w:val="160F7CF5"/>
    <w:rsid w:val="161F7840"/>
    <w:rsid w:val="16242BDF"/>
    <w:rsid w:val="16347FB5"/>
    <w:rsid w:val="16367A10"/>
    <w:rsid w:val="16460C5B"/>
    <w:rsid w:val="16517431"/>
    <w:rsid w:val="16585B3F"/>
    <w:rsid w:val="166C3D6D"/>
    <w:rsid w:val="16852C57"/>
    <w:rsid w:val="168F4B7E"/>
    <w:rsid w:val="169C4869"/>
    <w:rsid w:val="16A16B8E"/>
    <w:rsid w:val="16A209CB"/>
    <w:rsid w:val="16B71D14"/>
    <w:rsid w:val="16BC040D"/>
    <w:rsid w:val="16C0053B"/>
    <w:rsid w:val="16C6276D"/>
    <w:rsid w:val="16D252F7"/>
    <w:rsid w:val="16E923AF"/>
    <w:rsid w:val="16EA2C3C"/>
    <w:rsid w:val="16EC61E6"/>
    <w:rsid w:val="16EE726E"/>
    <w:rsid w:val="16F64839"/>
    <w:rsid w:val="17020AE3"/>
    <w:rsid w:val="17121BD7"/>
    <w:rsid w:val="17212776"/>
    <w:rsid w:val="17216857"/>
    <w:rsid w:val="1728595F"/>
    <w:rsid w:val="17375756"/>
    <w:rsid w:val="174708A9"/>
    <w:rsid w:val="174C193E"/>
    <w:rsid w:val="17690D08"/>
    <w:rsid w:val="176A5D56"/>
    <w:rsid w:val="177621B6"/>
    <w:rsid w:val="1782616E"/>
    <w:rsid w:val="17896E67"/>
    <w:rsid w:val="178C5AA1"/>
    <w:rsid w:val="178D0757"/>
    <w:rsid w:val="17906AC5"/>
    <w:rsid w:val="179D710A"/>
    <w:rsid w:val="179E0C70"/>
    <w:rsid w:val="17A77181"/>
    <w:rsid w:val="17B80631"/>
    <w:rsid w:val="17BF3DB0"/>
    <w:rsid w:val="17C30B84"/>
    <w:rsid w:val="17C920CE"/>
    <w:rsid w:val="17D569FD"/>
    <w:rsid w:val="17D76E9A"/>
    <w:rsid w:val="17DF0359"/>
    <w:rsid w:val="17E21B65"/>
    <w:rsid w:val="17ED5CF7"/>
    <w:rsid w:val="17F36B85"/>
    <w:rsid w:val="180C3ED5"/>
    <w:rsid w:val="18104336"/>
    <w:rsid w:val="18215000"/>
    <w:rsid w:val="18234446"/>
    <w:rsid w:val="182723A4"/>
    <w:rsid w:val="18351784"/>
    <w:rsid w:val="185572DF"/>
    <w:rsid w:val="18577EE2"/>
    <w:rsid w:val="18581589"/>
    <w:rsid w:val="185D7CE5"/>
    <w:rsid w:val="186420EB"/>
    <w:rsid w:val="186662F2"/>
    <w:rsid w:val="186851BA"/>
    <w:rsid w:val="187E3D73"/>
    <w:rsid w:val="188327E6"/>
    <w:rsid w:val="188A05CD"/>
    <w:rsid w:val="18967E88"/>
    <w:rsid w:val="18984C3F"/>
    <w:rsid w:val="18A47BF3"/>
    <w:rsid w:val="18AD19F2"/>
    <w:rsid w:val="18C1177B"/>
    <w:rsid w:val="18C831F4"/>
    <w:rsid w:val="18DB4DD2"/>
    <w:rsid w:val="18EC121A"/>
    <w:rsid w:val="18ED203D"/>
    <w:rsid w:val="18F10B48"/>
    <w:rsid w:val="18F4063E"/>
    <w:rsid w:val="18FE6148"/>
    <w:rsid w:val="18FF1A0B"/>
    <w:rsid w:val="190D38BE"/>
    <w:rsid w:val="19214E20"/>
    <w:rsid w:val="1931787F"/>
    <w:rsid w:val="193B6D37"/>
    <w:rsid w:val="19433A5E"/>
    <w:rsid w:val="194A2D8F"/>
    <w:rsid w:val="194B4477"/>
    <w:rsid w:val="19572B31"/>
    <w:rsid w:val="1970644A"/>
    <w:rsid w:val="19773AB5"/>
    <w:rsid w:val="19895F32"/>
    <w:rsid w:val="19A04FC0"/>
    <w:rsid w:val="19C33028"/>
    <w:rsid w:val="19D2623D"/>
    <w:rsid w:val="1A06137C"/>
    <w:rsid w:val="1A184EC1"/>
    <w:rsid w:val="1A1C7281"/>
    <w:rsid w:val="1A321C56"/>
    <w:rsid w:val="1A325A90"/>
    <w:rsid w:val="1A3F50B8"/>
    <w:rsid w:val="1A4C235B"/>
    <w:rsid w:val="1A513C7B"/>
    <w:rsid w:val="1A5502C0"/>
    <w:rsid w:val="1A56564B"/>
    <w:rsid w:val="1A5D54D3"/>
    <w:rsid w:val="1A620D3B"/>
    <w:rsid w:val="1A7253B6"/>
    <w:rsid w:val="1A736AA5"/>
    <w:rsid w:val="1A7F4FD3"/>
    <w:rsid w:val="1A9D27E5"/>
    <w:rsid w:val="1AA21573"/>
    <w:rsid w:val="1AA64ADD"/>
    <w:rsid w:val="1ABB7A4C"/>
    <w:rsid w:val="1ABF037D"/>
    <w:rsid w:val="1AC24181"/>
    <w:rsid w:val="1AE65BE2"/>
    <w:rsid w:val="1AE70DE8"/>
    <w:rsid w:val="1AF504B5"/>
    <w:rsid w:val="1AF5670D"/>
    <w:rsid w:val="1AF816E7"/>
    <w:rsid w:val="1B293149"/>
    <w:rsid w:val="1B2D5B26"/>
    <w:rsid w:val="1B2F22A3"/>
    <w:rsid w:val="1B3453FA"/>
    <w:rsid w:val="1B446E07"/>
    <w:rsid w:val="1B4631A1"/>
    <w:rsid w:val="1B5053DE"/>
    <w:rsid w:val="1B6B7684"/>
    <w:rsid w:val="1B73207C"/>
    <w:rsid w:val="1B87021B"/>
    <w:rsid w:val="1BA22F86"/>
    <w:rsid w:val="1BA80B8D"/>
    <w:rsid w:val="1BC778D9"/>
    <w:rsid w:val="1BC86983"/>
    <w:rsid w:val="1BCB41C1"/>
    <w:rsid w:val="1BD572A3"/>
    <w:rsid w:val="1BE30081"/>
    <w:rsid w:val="1BEA0352"/>
    <w:rsid w:val="1BF64D7A"/>
    <w:rsid w:val="1BFD2A32"/>
    <w:rsid w:val="1C324253"/>
    <w:rsid w:val="1C4512AA"/>
    <w:rsid w:val="1C552D94"/>
    <w:rsid w:val="1C716CD4"/>
    <w:rsid w:val="1C737230"/>
    <w:rsid w:val="1C895190"/>
    <w:rsid w:val="1C9D0C8A"/>
    <w:rsid w:val="1C9D7CC2"/>
    <w:rsid w:val="1CAB4999"/>
    <w:rsid w:val="1CAB5A6C"/>
    <w:rsid w:val="1CC32838"/>
    <w:rsid w:val="1CC643DC"/>
    <w:rsid w:val="1CC6730C"/>
    <w:rsid w:val="1CCF79A9"/>
    <w:rsid w:val="1CDC6587"/>
    <w:rsid w:val="1CF530A9"/>
    <w:rsid w:val="1CF93253"/>
    <w:rsid w:val="1CFE11EF"/>
    <w:rsid w:val="1D0337CF"/>
    <w:rsid w:val="1D0B0FE1"/>
    <w:rsid w:val="1D0C1249"/>
    <w:rsid w:val="1D0F39DF"/>
    <w:rsid w:val="1D113C1B"/>
    <w:rsid w:val="1D1233CA"/>
    <w:rsid w:val="1D2B5EC6"/>
    <w:rsid w:val="1D3175E3"/>
    <w:rsid w:val="1D390342"/>
    <w:rsid w:val="1D414F5F"/>
    <w:rsid w:val="1D4E6E8D"/>
    <w:rsid w:val="1D5061F6"/>
    <w:rsid w:val="1D5232E9"/>
    <w:rsid w:val="1D76779B"/>
    <w:rsid w:val="1D7C0426"/>
    <w:rsid w:val="1D9636F4"/>
    <w:rsid w:val="1D9B52DC"/>
    <w:rsid w:val="1DA91524"/>
    <w:rsid w:val="1DBD5927"/>
    <w:rsid w:val="1DC124BC"/>
    <w:rsid w:val="1DC3303A"/>
    <w:rsid w:val="1DC36F93"/>
    <w:rsid w:val="1DC812C1"/>
    <w:rsid w:val="1DC81D13"/>
    <w:rsid w:val="1DCA7CB8"/>
    <w:rsid w:val="1DCE264A"/>
    <w:rsid w:val="1DF12956"/>
    <w:rsid w:val="1DFA600E"/>
    <w:rsid w:val="1DFB595E"/>
    <w:rsid w:val="1E0775AB"/>
    <w:rsid w:val="1E09386E"/>
    <w:rsid w:val="1E2226C9"/>
    <w:rsid w:val="1E227DDB"/>
    <w:rsid w:val="1E281200"/>
    <w:rsid w:val="1E4D29E4"/>
    <w:rsid w:val="1E4E7719"/>
    <w:rsid w:val="1E582B46"/>
    <w:rsid w:val="1E621A51"/>
    <w:rsid w:val="1E6429EB"/>
    <w:rsid w:val="1E67294F"/>
    <w:rsid w:val="1E6C61A3"/>
    <w:rsid w:val="1E757CB3"/>
    <w:rsid w:val="1E78669D"/>
    <w:rsid w:val="1E854474"/>
    <w:rsid w:val="1E867F39"/>
    <w:rsid w:val="1E880EEF"/>
    <w:rsid w:val="1E960201"/>
    <w:rsid w:val="1E9A601A"/>
    <w:rsid w:val="1EA052EE"/>
    <w:rsid w:val="1EA90CE7"/>
    <w:rsid w:val="1EB503B7"/>
    <w:rsid w:val="1EBB6CF1"/>
    <w:rsid w:val="1EBF050A"/>
    <w:rsid w:val="1EBF1ECE"/>
    <w:rsid w:val="1ECB2119"/>
    <w:rsid w:val="1ED63C4B"/>
    <w:rsid w:val="1EDF41B4"/>
    <w:rsid w:val="1EE009C1"/>
    <w:rsid w:val="1EE04B5B"/>
    <w:rsid w:val="1EEB1441"/>
    <w:rsid w:val="1EF4065C"/>
    <w:rsid w:val="1EF53F2C"/>
    <w:rsid w:val="1EF770B9"/>
    <w:rsid w:val="1EFB350D"/>
    <w:rsid w:val="1EFC4C0E"/>
    <w:rsid w:val="1EFE4A96"/>
    <w:rsid w:val="1F0726EE"/>
    <w:rsid w:val="1F106FB8"/>
    <w:rsid w:val="1F167B44"/>
    <w:rsid w:val="1F211407"/>
    <w:rsid w:val="1F372797"/>
    <w:rsid w:val="1F4E188E"/>
    <w:rsid w:val="1F58119E"/>
    <w:rsid w:val="1F6E0D55"/>
    <w:rsid w:val="1F706A26"/>
    <w:rsid w:val="1F7439FF"/>
    <w:rsid w:val="1F7967F3"/>
    <w:rsid w:val="1F7E3685"/>
    <w:rsid w:val="1F8A7CB5"/>
    <w:rsid w:val="1F932731"/>
    <w:rsid w:val="1F9802E4"/>
    <w:rsid w:val="1F9D63DF"/>
    <w:rsid w:val="1FA945DC"/>
    <w:rsid w:val="1FB14AE4"/>
    <w:rsid w:val="1FB710EA"/>
    <w:rsid w:val="1FC7405B"/>
    <w:rsid w:val="1FCA1E89"/>
    <w:rsid w:val="1FCC08C8"/>
    <w:rsid w:val="1FCE4C7D"/>
    <w:rsid w:val="1FD96765"/>
    <w:rsid w:val="1FE0284C"/>
    <w:rsid w:val="1FF1446E"/>
    <w:rsid w:val="1FF86983"/>
    <w:rsid w:val="20000DDB"/>
    <w:rsid w:val="20067C01"/>
    <w:rsid w:val="20116ED0"/>
    <w:rsid w:val="20287144"/>
    <w:rsid w:val="2030431E"/>
    <w:rsid w:val="203215E5"/>
    <w:rsid w:val="204A1C0D"/>
    <w:rsid w:val="205003CE"/>
    <w:rsid w:val="20510493"/>
    <w:rsid w:val="20550C48"/>
    <w:rsid w:val="205E1A45"/>
    <w:rsid w:val="207D2507"/>
    <w:rsid w:val="20823EE5"/>
    <w:rsid w:val="20837669"/>
    <w:rsid w:val="208B355F"/>
    <w:rsid w:val="209D5027"/>
    <w:rsid w:val="20A42C48"/>
    <w:rsid w:val="20AE20E5"/>
    <w:rsid w:val="20AE4619"/>
    <w:rsid w:val="20B0666B"/>
    <w:rsid w:val="20B542F2"/>
    <w:rsid w:val="20BD36B8"/>
    <w:rsid w:val="20C10B38"/>
    <w:rsid w:val="20D83BF6"/>
    <w:rsid w:val="20DF5664"/>
    <w:rsid w:val="20E0507F"/>
    <w:rsid w:val="20F5547A"/>
    <w:rsid w:val="2103165C"/>
    <w:rsid w:val="210F7EFA"/>
    <w:rsid w:val="212D6B78"/>
    <w:rsid w:val="21313441"/>
    <w:rsid w:val="213217A6"/>
    <w:rsid w:val="21467C28"/>
    <w:rsid w:val="215D55BF"/>
    <w:rsid w:val="216A57DD"/>
    <w:rsid w:val="217A6BD0"/>
    <w:rsid w:val="218F1529"/>
    <w:rsid w:val="21950968"/>
    <w:rsid w:val="219B4EB1"/>
    <w:rsid w:val="21A165ED"/>
    <w:rsid w:val="21E512F4"/>
    <w:rsid w:val="21F14B10"/>
    <w:rsid w:val="21F24A49"/>
    <w:rsid w:val="21F96E93"/>
    <w:rsid w:val="220A0CED"/>
    <w:rsid w:val="22433D9B"/>
    <w:rsid w:val="22474D5B"/>
    <w:rsid w:val="22477819"/>
    <w:rsid w:val="224D407F"/>
    <w:rsid w:val="22511DC1"/>
    <w:rsid w:val="2262707A"/>
    <w:rsid w:val="22641188"/>
    <w:rsid w:val="22681AC6"/>
    <w:rsid w:val="22864680"/>
    <w:rsid w:val="22911550"/>
    <w:rsid w:val="22985C42"/>
    <w:rsid w:val="22A624DE"/>
    <w:rsid w:val="22B36C43"/>
    <w:rsid w:val="22BE4F7D"/>
    <w:rsid w:val="22BE5F12"/>
    <w:rsid w:val="22BF54B4"/>
    <w:rsid w:val="22CD3052"/>
    <w:rsid w:val="22DA0DB7"/>
    <w:rsid w:val="22E329A1"/>
    <w:rsid w:val="22ED3992"/>
    <w:rsid w:val="22FA0135"/>
    <w:rsid w:val="23096294"/>
    <w:rsid w:val="2310745D"/>
    <w:rsid w:val="23111443"/>
    <w:rsid w:val="23152DEF"/>
    <w:rsid w:val="23161718"/>
    <w:rsid w:val="231A7E30"/>
    <w:rsid w:val="2336745C"/>
    <w:rsid w:val="235776F4"/>
    <w:rsid w:val="23694EE9"/>
    <w:rsid w:val="238B1E27"/>
    <w:rsid w:val="23922782"/>
    <w:rsid w:val="23935225"/>
    <w:rsid w:val="23991399"/>
    <w:rsid w:val="23AD2699"/>
    <w:rsid w:val="23B076E1"/>
    <w:rsid w:val="23B82C02"/>
    <w:rsid w:val="23C972B6"/>
    <w:rsid w:val="23D27F95"/>
    <w:rsid w:val="23E42DB1"/>
    <w:rsid w:val="23F55C1C"/>
    <w:rsid w:val="23F679F8"/>
    <w:rsid w:val="24036F58"/>
    <w:rsid w:val="241100E2"/>
    <w:rsid w:val="24251120"/>
    <w:rsid w:val="243C6272"/>
    <w:rsid w:val="24446409"/>
    <w:rsid w:val="244D480A"/>
    <w:rsid w:val="245D3A5C"/>
    <w:rsid w:val="24702D76"/>
    <w:rsid w:val="24736AF8"/>
    <w:rsid w:val="24786342"/>
    <w:rsid w:val="247A5F54"/>
    <w:rsid w:val="248144B4"/>
    <w:rsid w:val="24827E04"/>
    <w:rsid w:val="24964B42"/>
    <w:rsid w:val="24A517D5"/>
    <w:rsid w:val="24AB166E"/>
    <w:rsid w:val="24B0609C"/>
    <w:rsid w:val="24BC543C"/>
    <w:rsid w:val="24C41E9F"/>
    <w:rsid w:val="24CB0F7B"/>
    <w:rsid w:val="24DF4AEF"/>
    <w:rsid w:val="24E21080"/>
    <w:rsid w:val="24EB2677"/>
    <w:rsid w:val="24F879BE"/>
    <w:rsid w:val="2500062C"/>
    <w:rsid w:val="250F60BF"/>
    <w:rsid w:val="2513335E"/>
    <w:rsid w:val="253E4E3E"/>
    <w:rsid w:val="253F70FD"/>
    <w:rsid w:val="25484C22"/>
    <w:rsid w:val="254A63B0"/>
    <w:rsid w:val="255B6395"/>
    <w:rsid w:val="255C2C60"/>
    <w:rsid w:val="25640467"/>
    <w:rsid w:val="256507FA"/>
    <w:rsid w:val="25661BE3"/>
    <w:rsid w:val="25724FF3"/>
    <w:rsid w:val="25781C3F"/>
    <w:rsid w:val="258D04B7"/>
    <w:rsid w:val="25915E81"/>
    <w:rsid w:val="25933CF0"/>
    <w:rsid w:val="25A16187"/>
    <w:rsid w:val="25AE461D"/>
    <w:rsid w:val="25B05CDF"/>
    <w:rsid w:val="25C53933"/>
    <w:rsid w:val="25CB5654"/>
    <w:rsid w:val="25CD50AF"/>
    <w:rsid w:val="25D23219"/>
    <w:rsid w:val="25D37352"/>
    <w:rsid w:val="25EB29C9"/>
    <w:rsid w:val="25F23C31"/>
    <w:rsid w:val="26102DEC"/>
    <w:rsid w:val="261975A8"/>
    <w:rsid w:val="261B4C44"/>
    <w:rsid w:val="262D66A1"/>
    <w:rsid w:val="26321C94"/>
    <w:rsid w:val="26446DA1"/>
    <w:rsid w:val="264730EC"/>
    <w:rsid w:val="265137D4"/>
    <w:rsid w:val="2692043F"/>
    <w:rsid w:val="26AA03CD"/>
    <w:rsid w:val="26B02E2F"/>
    <w:rsid w:val="26B201FD"/>
    <w:rsid w:val="26B90E9B"/>
    <w:rsid w:val="26C2728A"/>
    <w:rsid w:val="26CE0BD9"/>
    <w:rsid w:val="26E50F2D"/>
    <w:rsid w:val="26F62F37"/>
    <w:rsid w:val="26F66D88"/>
    <w:rsid w:val="2704192C"/>
    <w:rsid w:val="271B1A6D"/>
    <w:rsid w:val="271F446B"/>
    <w:rsid w:val="271F7E47"/>
    <w:rsid w:val="27204395"/>
    <w:rsid w:val="273E03D7"/>
    <w:rsid w:val="274D0F25"/>
    <w:rsid w:val="27566DC2"/>
    <w:rsid w:val="27587C13"/>
    <w:rsid w:val="275B6A06"/>
    <w:rsid w:val="27657D6B"/>
    <w:rsid w:val="276D792E"/>
    <w:rsid w:val="27716A62"/>
    <w:rsid w:val="27753265"/>
    <w:rsid w:val="277E586A"/>
    <w:rsid w:val="278726DA"/>
    <w:rsid w:val="27B21755"/>
    <w:rsid w:val="27BD3A55"/>
    <w:rsid w:val="27C61093"/>
    <w:rsid w:val="27D65753"/>
    <w:rsid w:val="27D86EBD"/>
    <w:rsid w:val="27E83A04"/>
    <w:rsid w:val="27F8683B"/>
    <w:rsid w:val="28192557"/>
    <w:rsid w:val="28241030"/>
    <w:rsid w:val="2827591E"/>
    <w:rsid w:val="283B6E16"/>
    <w:rsid w:val="283D0D2B"/>
    <w:rsid w:val="28534007"/>
    <w:rsid w:val="285509F3"/>
    <w:rsid w:val="286234EF"/>
    <w:rsid w:val="286A6E9E"/>
    <w:rsid w:val="286C3A92"/>
    <w:rsid w:val="286C467A"/>
    <w:rsid w:val="2882723D"/>
    <w:rsid w:val="289D064E"/>
    <w:rsid w:val="28A20250"/>
    <w:rsid w:val="28AC5F8E"/>
    <w:rsid w:val="28AF7FDF"/>
    <w:rsid w:val="28B652DA"/>
    <w:rsid w:val="28BE3189"/>
    <w:rsid w:val="28C2069E"/>
    <w:rsid w:val="28D13B7E"/>
    <w:rsid w:val="28F93AEB"/>
    <w:rsid w:val="28FA07F8"/>
    <w:rsid w:val="28FE5CA1"/>
    <w:rsid w:val="29092D5B"/>
    <w:rsid w:val="291376C2"/>
    <w:rsid w:val="291A08BF"/>
    <w:rsid w:val="291A5A27"/>
    <w:rsid w:val="291E3CDF"/>
    <w:rsid w:val="292661EF"/>
    <w:rsid w:val="292777A3"/>
    <w:rsid w:val="292D0AF6"/>
    <w:rsid w:val="2940493E"/>
    <w:rsid w:val="295257D2"/>
    <w:rsid w:val="29726519"/>
    <w:rsid w:val="297C7A75"/>
    <w:rsid w:val="2980301A"/>
    <w:rsid w:val="29901DD7"/>
    <w:rsid w:val="29922090"/>
    <w:rsid w:val="29A410F3"/>
    <w:rsid w:val="29AD078C"/>
    <w:rsid w:val="29BA69DD"/>
    <w:rsid w:val="29CA69A6"/>
    <w:rsid w:val="29CE2C61"/>
    <w:rsid w:val="29D02AB1"/>
    <w:rsid w:val="29D34948"/>
    <w:rsid w:val="29D60F90"/>
    <w:rsid w:val="29DB1855"/>
    <w:rsid w:val="29FF3FC1"/>
    <w:rsid w:val="2A0F5E95"/>
    <w:rsid w:val="2A1B5F08"/>
    <w:rsid w:val="2A2102CB"/>
    <w:rsid w:val="2A2C3074"/>
    <w:rsid w:val="2A4C0BE3"/>
    <w:rsid w:val="2A5864F6"/>
    <w:rsid w:val="2A6D3510"/>
    <w:rsid w:val="2A88034A"/>
    <w:rsid w:val="2AB0456A"/>
    <w:rsid w:val="2AC11DE1"/>
    <w:rsid w:val="2AC30C49"/>
    <w:rsid w:val="2AC93F19"/>
    <w:rsid w:val="2AD32E7E"/>
    <w:rsid w:val="2AD34868"/>
    <w:rsid w:val="2AD509AF"/>
    <w:rsid w:val="2AD8723A"/>
    <w:rsid w:val="2ADD13FA"/>
    <w:rsid w:val="2AE41BE5"/>
    <w:rsid w:val="2AFB0838"/>
    <w:rsid w:val="2B113111"/>
    <w:rsid w:val="2B1C4481"/>
    <w:rsid w:val="2B1D07E3"/>
    <w:rsid w:val="2B3532C1"/>
    <w:rsid w:val="2B82458B"/>
    <w:rsid w:val="2B85347C"/>
    <w:rsid w:val="2B996587"/>
    <w:rsid w:val="2B9D65F7"/>
    <w:rsid w:val="2BAD7A5B"/>
    <w:rsid w:val="2BAE2213"/>
    <w:rsid w:val="2BB34D88"/>
    <w:rsid w:val="2BBC5E97"/>
    <w:rsid w:val="2BC80296"/>
    <w:rsid w:val="2BCB6990"/>
    <w:rsid w:val="2BCD63D3"/>
    <w:rsid w:val="2BCE5E64"/>
    <w:rsid w:val="2BD5669A"/>
    <w:rsid w:val="2BD66A55"/>
    <w:rsid w:val="2BDE0A3B"/>
    <w:rsid w:val="2BE95A1E"/>
    <w:rsid w:val="2BED2D71"/>
    <w:rsid w:val="2BF832AE"/>
    <w:rsid w:val="2C027CC6"/>
    <w:rsid w:val="2C136339"/>
    <w:rsid w:val="2C283A82"/>
    <w:rsid w:val="2C3265ED"/>
    <w:rsid w:val="2C40598D"/>
    <w:rsid w:val="2C5B2595"/>
    <w:rsid w:val="2C60027E"/>
    <w:rsid w:val="2C6F3AA9"/>
    <w:rsid w:val="2C7E0CD5"/>
    <w:rsid w:val="2C7F40BF"/>
    <w:rsid w:val="2C895305"/>
    <w:rsid w:val="2C8A56B5"/>
    <w:rsid w:val="2C8F2065"/>
    <w:rsid w:val="2C90441B"/>
    <w:rsid w:val="2C953EF4"/>
    <w:rsid w:val="2C9828D7"/>
    <w:rsid w:val="2CAB0A4C"/>
    <w:rsid w:val="2CAC7C64"/>
    <w:rsid w:val="2CC37F23"/>
    <w:rsid w:val="2CCF4920"/>
    <w:rsid w:val="2CD115E3"/>
    <w:rsid w:val="2CD730A2"/>
    <w:rsid w:val="2CD758FF"/>
    <w:rsid w:val="2CE126D5"/>
    <w:rsid w:val="2CEC2829"/>
    <w:rsid w:val="2CF87240"/>
    <w:rsid w:val="2D12449D"/>
    <w:rsid w:val="2D215AEB"/>
    <w:rsid w:val="2D215E88"/>
    <w:rsid w:val="2D372A4D"/>
    <w:rsid w:val="2D3A06A0"/>
    <w:rsid w:val="2D56704D"/>
    <w:rsid w:val="2D5F26CF"/>
    <w:rsid w:val="2D725520"/>
    <w:rsid w:val="2D777B7A"/>
    <w:rsid w:val="2D79041E"/>
    <w:rsid w:val="2D885738"/>
    <w:rsid w:val="2D8F5715"/>
    <w:rsid w:val="2DA54D39"/>
    <w:rsid w:val="2DAA4E61"/>
    <w:rsid w:val="2DAF26BA"/>
    <w:rsid w:val="2DB86500"/>
    <w:rsid w:val="2DC47F51"/>
    <w:rsid w:val="2DC54C96"/>
    <w:rsid w:val="2DCD28A0"/>
    <w:rsid w:val="2DD27862"/>
    <w:rsid w:val="2DDF0C65"/>
    <w:rsid w:val="2DE43AB9"/>
    <w:rsid w:val="2DFF2809"/>
    <w:rsid w:val="2E016EF2"/>
    <w:rsid w:val="2E034A0D"/>
    <w:rsid w:val="2E17585F"/>
    <w:rsid w:val="2E1C6BE2"/>
    <w:rsid w:val="2E222864"/>
    <w:rsid w:val="2E2B145A"/>
    <w:rsid w:val="2E2B5E45"/>
    <w:rsid w:val="2E2E4CC4"/>
    <w:rsid w:val="2E3A114E"/>
    <w:rsid w:val="2E437DA8"/>
    <w:rsid w:val="2E527C8A"/>
    <w:rsid w:val="2E5413F1"/>
    <w:rsid w:val="2E5E2655"/>
    <w:rsid w:val="2E7330BF"/>
    <w:rsid w:val="2E736DEF"/>
    <w:rsid w:val="2E9D0C90"/>
    <w:rsid w:val="2EB44A72"/>
    <w:rsid w:val="2EB57199"/>
    <w:rsid w:val="2EB80700"/>
    <w:rsid w:val="2EBA002C"/>
    <w:rsid w:val="2EBC6814"/>
    <w:rsid w:val="2EC05440"/>
    <w:rsid w:val="2EC5331D"/>
    <w:rsid w:val="2EDC2A13"/>
    <w:rsid w:val="2EF16D2D"/>
    <w:rsid w:val="2EF30CD1"/>
    <w:rsid w:val="2EFA5D65"/>
    <w:rsid w:val="2F1B745A"/>
    <w:rsid w:val="2F1C1B81"/>
    <w:rsid w:val="2F1D72EA"/>
    <w:rsid w:val="2F420772"/>
    <w:rsid w:val="2F4B67C1"/>
    <w:rsid w:val="2F59698F"/>
    <w:rsid w:val="2F6F74B6"/>
    <w:rsid w:val="2F7E4287"/>
    <w:rsid w:val="2F882A6B"/>
    <w:rsid w:val="2F9153DB"/>
    <w:rsid w:val="2F920742"/>
    <w:rsid w:val="2F997048"/>
    <w:rsid w:val="2FA4048F"/>
    <w:rsid w:val="2FB17B8E"/>
    <w:rsid w:val="2FB2402E"/>
    <w:rsid w:val="2FB74825"/>
    <w:rsid w:val="2FB95512"/>
    <w:rsid w:val="2FCE0855"/>
    <w:rsid w:val="2FD37B71"/>
    <w:rsid w:val="2FE77496"/>
    <w:rsid w:val="2FE91C8E"/>
    <w:rsid w:val="2FEB30C7"/>
    <w:rsid w:val="2FF775FD"/>
    <w:rsid w:val="30036019"/>
    <w:rsid w:val="3006013E"/>
    <w:rsid w:val="300A430C"/>
    <w:rsid w:val="300F2BCD"/>
    <w:rsid w:val="301A4D16"/>
    <w:rsid w:val="3021270C"/>
    <w:rsid w:val="30224D9D"/>
    <w:rsid w:val="303F49A2"/>
    <w:rsid w:val="304457FD"/>
    <w:rsid w:val="30480F61"/>
    <w:rsid w:val="30641540"/>
    <w:rsid w:val="3065249F"/>
    <w:rsid w:val="3083058B"/>
    <w:rsid w:val="30921DA9"/>
    <w:rsid w:val="309D1BFA"/>
    <w:rsid w:val="30A14AF0"/>
    <w:rsid w:val="30C22C70"/>
    <w:rsid w:val="30CF6CEE"/>
    <w:rsid w:val="3100686A"/>
    <w:rsid w:val="31007F91"/>
    <w:rsid w:val="310252F4"/>
    <w:rsid w:val="31032BD2"/>
    <w:rsid w:val="311414AC"/>
    <w:rsid w:val="311906A2"/>
    <w:rsid w:val="311D400A"/>
    <w:rsid w:val="31267C95"/>
    <w:rsid w:val="312F0B5A"/>
    <w:rsid w:val="31570502"/>
    <w:rsid w:val="3160695C"/>
    <w:rsid w:val="316A093E"/>
    <w:rsid w:val="317E03EE"/>
    <w:rsid w:val="318341FD"/>
    <w:rsid w:val="318476DA"/>
    <w:rsid w:val="3197040F"/>
    <w:rsid w:val="319D766E"/>
    <w:rsid w:val="31A071F7"/>
    <w:rsid w:val="31AE6410"/>
    <w:rsid w:val="31C85EBB"/>
    <w:rsid w:val="31CB195A"/>
    <w:rsid w:val="31CF4DAD"/>
    <w:rsid w:val="31D0566D"/>
    <w:rsid w:val="31D125D7"/>
    <w:rsid w:val="31D47E9D"/>
    <w:rsid w:val="31DB6F86"/>
    <w:rsid w:val="31E82C06"/>
    <w:rsid w:val="31EB3EB8"/>
    <w:rsid w:val="31F617C0"/>
    <w:rsid w:val="31F667BE"/>
    <w:rsid w:val="31FC53D5"/>
    <w:rsid w:val="32581850"/>
    <w:rsid w:val="325E614B"/>
    <w:rsid w:val="325E7BE3"/>
    <w:rsid w:val="32647AB1"/>
    <w:rsid w:val="327F7A0A"/>
    <w:rsid w:val="32827537"/>
    <w:rsid w:val="328C5A18"/>
    <w:rsid w:val="329A50BF"/>
    <w:rsid w:val="32AC55D4"/>
    <w:rsid w:val="32B16170"/>
    <w:rsid w:val="32B56FE2"/>
    <w:rsid w:val="32B97754"/>
    <w:rsid w:val="32C21E20"/>
    <w:rsid w:val="32C67DFC"/>
    <w:rsid w:val="32CE61B4"/>
    <w:rsid w:val="32D06D32"/>
    <w:rsid w:val="32EB51E3"/>
    <w:rsid w:val="32F0489C"/>
    <w:rsid w:val="32F934D2"/>
    <w:rsid w:val="32FA495D"/>
    <w:rsid w:val="33076DBD"/>
    <w:rsid w:val="33182AD8"/>
    <w:rsid w:val="331B0C14"/>
    <w:rsid w:val="33246942"/>
    <w:rsid w:val="332F67B0"/>
    <w:rsid w:val="334930F9"/>
    <w:rsid w:val="335219A1"/>
    <w:rsid w:val="335F1C28"/>
    <w:rsid w:val="336364B5"/>
    <w:rsid w:val="336472ED"/>
    <w:rsid w:val="337306EC"/>
    <w:rsid w:val="337375AF"/>
    <w:rsid w:val="337D66BB"/>
    <w:rsid w:val="338418CB"/>
    <w:rsid w:val="338C7CB9"/>
    <w:rsid w:val="33977850"/>
    <w:rsid w:val="33AB6C9C"/>
    <w:rsid w:val="33B02859"/>
    <w:rsid w:val="33B90F3B"/>
    <w:rsid w:val="33C365BE"/>
    <w:rsid w:val="33E50766"/>
    <w:rsid w:val="33E7075E"/>
    <w:rsid w:val="33ED717F"/>
    <w:rsid w:val="33EF414B"/>
    <w:rsid w:val="33F26834"/>
    <w:rsid w:val="33FA6363"/>
    <w:rsid w:val="3426335C"/>
    <w:rsid w:val="342A5466"/>
    <w:rsid w:val="34771F0D"/>
    <w:rsid w:val="348514AB"/>
    <w:rsid w:val="348C41CF"/>
    <w:rsid w:val="34A01B57"/>
    <w:rsid w:val="34B166F0"/>
    <w:rsid w:val="34BE2C59"/>
    <w:rsid w:val="34CC3529"/>
    <w:rsid w:val="34DC5AF1"/>
    <w:rsid w:val="34E31FF8"/>
    <w:rsid w:val="34EB78CF"/>
    <w:rsid w:val="34EE0070"/>
    <w:rsid w:val="34F73DEC"/>
    <w:rsid w:val="35004997"/>
    <w:rsid w:val="35475DEC"/>
    <w:rsid w:val="354E0438"/>
    <w:rsid w:val="35541749"/>
    <w:rsid w:val="355A0B35"/>
    <w:rsid w:val="355F7EFA"/>
    <w:rsid w:val="35645882"/>
    <w:rsid w:val="3569354A"/>
    <w:rsid w:val="35695BF8"/>
    <w:rsid w:val="357400EA"/>
    <w:rsid w:val="357B1F62"/>
    <w:rsid w:val="35B80DB7"/>
    <w:rsid w:val="35B9386E"/>
    <w:rsid w:val="35BC2EB7"/>
    <w:rsid w:val="35C055FD"/>
    <w:rsid w:val="35C12E1C"/>
    <w:rsid w:val="35C3081D"/>
    <w:rsid w:val="35C30A12"/>
    <w:rsid w:val="35D962C8"/>
    <w:rsid w:val="35E22CFE"/>
    <w:rsid w:val="35E36823"/>
    <w:rsid w:val="35E50DF9"/>
    <w:rsid w:val="35E9492F"/>
    <w:rsid w:val="35F62DB1"/>
    <w:rsid w:val="35FA6323"/>
    <w:rsid w:val="36000B14"/>
    <w:rsid w:val="36121410"/>
    <w:rsid w:val="3614538F"/>
    <w:rsid w:val="36381500"/>
    <w:rsid w:val="363B6E41"/>
    <w:rsid w:val="36401B47"/>
    <w:rsid w:val="36492C46"/>
    <w:rsid w:val="364E0241"/>
    <w:rsid w:val="36536127"/>
    <w:rsid w:val="365D24E5"/>
    <w:rsid w:val="366234E2"/>
    <w:rsid w:val="36651EAE"/>
    <w:rsid w:val="368F7A9A"/>
    <w:rsid w:val="36B25294"/>
    <w:rsid w:val="36DA2A55"/>
    <w:rsid w:val="36E92C2F"/>
    <w:rsid w:val="36EF2A3E"/>
    <w:rsid w:val="36F90C75"/>
    <w:rsid w:val="36FC618F"/>
    <w:rsid w:val="36FF1994"/>
    <w:rsid w:val="37103A76"/>
    <w:rsid w:val="371D175F"/>
    <w:rsid w:val="373830F8"/>
    <w:rsid w:val="37435B89"/>
    <w:rsid w:val="376251B1"/>
    <w:rsid w:val="37675957"/>
    <w:rsid w:val="37691EBB"/>
    <w:rsid w:val="377D1521"/>
    <w:rsid w:val="378E4E3F"/>
    <w:rsid w:val="37974439"/>
    <w:rsid w:val="37AE6CC5"/>
    <w:rsid w:val="37DE6F61"/>
    <w:rsid w:val="37E82E7B"/>
    <w:rsid w:val="37F8008E"/>
    <w:rsid w:val="3806743E"/>
    <w:rsid w:val="38082FC4"/>
    <w:rsid w:val="380B6117"/>
    <w:rsid w:val="38330E45"/>
    <w:rsid w:val="38367638"/>
    <w:rsid w:val="383841F1"/>
    <w:rsid w:val="383E029A"/>
    <w:rsid w:val="38431D54"/>
    <w:rsid w:val="384653A1"/>
    <w:rsid w:val="38551B55"/>
    <w:rsid w:val="3858030C"/>
    <w:rsid w:val="385C69E8"/>
    <w:rsid w:val="386308D8"/>
    <w:rsid w:val="3875404F"/>
    <w:rsid w:val="38780AF2"/>
    <w:rsid w:val="38843500"/>
    <w:rsid w:val="388B194F"/>
    <w:rsid w:val="38906005"/>
    <w:rsid w:val="38A26E93"/>
    <w:rsid w:val="38AA43DE"/>
    <w:rsid w:val="38AF1947"/>
    <w:rsid w:val="38BD0590"/>
    <w:rsid w:val="38F21F11"/>
    <w:rsid w:val="38F56CB6"/>
    <w:rsid w:val="38F727C8"/>
    <w:rsid w:val="38F9474D"/>
    <w:rsid w:val="390B4B7C"/>
    <w:rsid w:val="39193714"/>
    <w:rsid w:val="391A503E"/>
    <w:rsid w:val="391E7AF2"/>
    <w:rsid w:val="392E591D"/>
    <w:rsid w:val="39490BDD"/>
    <w:rsid w:val="395D5D87"/>
    <w:rsid w:val="39803D01"/>
    <w:rsid w:val="39874D93"/>
    <w:rsid w:val="399567FC"/>
    <w:rsid w:val="39966EAF"/>
    <w:rsid w:val="399D4CB7"/>
    <w:rsid w:val="39A842CB"/>
    <w:rsid w:val="39A84BC6"/>
    <w:rsid w:val="39AC204E"/>
    <w:rsid w:val="39B272A6"/>
    <w:rsid w:val="39B518C2"/>
    <w:rsid w:val="39B61C05"/>
    <w:rsid w:val="39B742AE"/>
    <w:rsid w:val="39B75CCE"/>
    <w:rsid w:val="39C773C0"/>
    <w:rsid w:val="39CB3764"/>
    <w:rsid w:val="39D2199B"/>
    <w:rsid w:val="39D57E37"/>
    <w:rsid w:val="39DB72F7"/>
    <w:rsid w:val="39F717B4"/>
    <w:rsid w:val="3A02775A"/>
    <w:rsid w:val="3A112FDA"/>
    <w:rsid w:val="3A153A13"/>
    <w:rsid w:val="3A16563A"/>
    <w:rsid w:val="3A212260"/>
    <w:rsid w:val="3A445910"/>
    <w:rsid w:val="3A4D3DAF"/>
    <w:rsid w:val="3A522710"/>
    <w:rsid w:val="3A545506"/>
    <w:rsid w:val="3A5502A7"/>
    <w:rsid w:val="3A58141D"/>
    <w:rsid w:val="3A624678"/>
    <w:rsid w:val="3A851681"/>
    <w:rsid w:val="3A920A73"/>
    <w:rsid w:val="3A965CCF"/>
    <w:rsid w:val="3AA2163C"/>
    <w:rsid w:val="3AB2796E"/>
    <w:rsid w:val="3ABD5A08"/>
    <w:rsid w:val="3ACC3748"/>
    <w:rsid w:val="3AD14283"/>
    <w:rsid w:val="3AD92F89"/>
    <w:rsid w:val="3AE21F1C"/>
    <w:rsid w:val="3AE460F0"/>
    <w:rsid w:val="3AF9494C"/>
    <w:rsid w:val="3B025E23"/>
    <w:rsid w:val="3B044719"/>
    <w:rsid w:val="3B1A7CE4"/>
    <w:rsid w:val="3B1B1943"/>
    <w:rsid w:val="3B1D2F82"/>
    <w:rsid w:val="3B2E3C14"/>
    <w:rsid w:val="3B2E4BA6"/>
    <w:rsid w:val="3B334302"/>
    <w:rsid w:val="3B3C08E9"/>
    <w:rsid w:val="3B3C5BAB"/>
    <w:rsid w:val="3B3F3B14"/>
    <w:rsid w:val="3B5211FF"/>
    <w:rsid w:val="3B650F14"/>
    <w:rsid w:val="3B6A2B6E"/>
    <w:rsid w:val="3B6E6883"/>
    <w:rsid w:val="3B7E1390"/>
    <w:rsid w:val="3BA8310B"/>
    <w:rsid w:val="3BB561AB"/>
    <w:rsid w:val="3BC81CB6"/>
    <w:rsid w:val="3BCA0947"/>
    <w:rsid w:val="3BF905E3"/>
    <w:rsid w:val="3BFC3780"/>
    <w:rsid w:val="3C1B3B58"/>
    <w:rsid w:val="3C221EB1"/>
    <w:rsid w:val="3C2365BD"/>
    <w:rsid w:val="3C2F7078"/>
    <w:rsid w:val="3C365C60"/>
    <w:rsid w:val="3C387881"/>
    <w:rsid w:val="3C4A781F"/>
    <w:rsid w:val="3C5B588C"/>
    <w:rsid w:val="3C5F0C94"/>
    <w:rsid w:val="3C6100F7"/>
    <w:rsid w:val="3C6C0658"/>
    <w:rsid w:val="3C755816"/>
    <w:rsid w:val="3C852799"/>
    <w:rsid w:val="3C931412"/>
    <w:rsid w:val="3C9666EC"/>
    <w:rsid w:val="3C9A4DA1"/>
    <w:rsid w:val="3CA3465F"/>
    <w:rsid w:val="3CA56DAB"/>
    <w:rsid w:val="3CA61364"/>
    <w:rsid w:val="3CB208BB"/>
    <w:rsid w:val="3CB547C6"/>
    <w:rsid w:val="3CBB549C"/>
    <w:rsid w:val="3CC236D5"/>
    <w:rsid w:val="3CCE65BB"/>
    <w:rsid w:val="3CD45671"/>
    <w:rsid w:val="3CF35A61"/>
    <w:rsid w:val="3D09736D"/>
    <w:rsid w:val="3D0A1093"/>
    <w:rsid w:val="3D0C1205"/>
    <w:rsid w:val="3D0E1727"/>
    <w:rsid w:val="3D16761E"/>
    <w:rsid w:val="3D1E65FA"/>
    <w:rsid w:val="3D2026F6"/>
    <w:rsid w:val="3D326E07"/>
    <w:rsid w:val="3D3E3523"/>
    <w:rsid w:val="3D477BF1"/>
    <w:rsid w:val="3D5A5824"/>
    <w:rsid w:val="3D5E4896"/>
    <w:rsid w:val="3D73457A"/>
    <w:rsid w:val="3D7956BA"/>
    <w:rsid w:val="3D8240CE"/>
    <w:rsid w:val="3D8B2F41"/>
    <w:rsid w:val="3D8F3838"/>
    <w:rsid w:val="3D931002"/>
    <w:rsid w:val="3DA60AC1"/>
    <w:rsid w:val="3DB67C32"/>
    <w:rsid w:val="3DC61872"/>
    <w:rsid w:val="3DCC4649"/>
    <w:rsid w:val="3DE03F6E"/>
    <w:rsid w:val="3DED613C"/>
    <w:rsid w:val="3E024EA1"/>
    <w:rsid w:val="3E0D5C24"/>
    <w:rsid w:val="3E16058B"/>
    <w:rsid w:val="3E1B6EF4"/>
    <w:rsid w:val="3E2717B1"/>
    <w:rsid w:val="3E3766A4"/>
    <w:rsid w:val="3E461150"/>
    <w:rsid w:val="3E892B85"/>
    <w:rsid w:val="3E8B730E"/>
    <w:rsid w:val="3E991441"/>
    <w:rsid w:val="3E9A6E1D"/>
    <w:rsid w:val="3E9B0B0D"/>
    <w:rsid w:val="3E9F3CF8"/>
    <w:rsid w:val="3EA31A83"/>
    <w:rsid w:val="3EAC0253"/>
    <w:rsid w:val="3EB97E86"/>
    <w:rsid w:val="3EBA20B9"/>
    <w:rsid w:val="3EBB29A2"/>
    <w:rsid w:val="3EC22CA4"/>
    <w:rsid w:val="3EC620EC"/>
    <w:rsid w:val="3ECA69DF"/>
    <w:rsid w:val="3ECB6638"/>
    <w:rsid w:val="3ED0293C"/>
    <w:rsid w:val="3ED2303B"/>
    <w:rsid w:val="3EE44228"/>
    <w:rsid w:val="3EE934EA"/>
    <w:rsid w:val="3EF67009"/>
    <w:rsid w:val="3F042D89"/>
    <w:rsid w:val="3F0833B0"/>
    <w:rsid w:val="3F0F4231"/>
    <w:rsid w:val="3F31167A"/>
    <w:rsid w:val="3F3E2499"/>
    <w:rsid w:val="3F445292"/>
    <w:rsid w:val="3F4B2952"/>
    <w:rsid w:val="3F5105D4"/>
    <w:rsid w:val="3F54199D"/>
    <w:rsid w:val="3F656A78"/>
    <w:rsid w:val="3F744EE9"/>
    <w:rsid w:val="3F762D7E"/>
    <w:rsid w:val="3F821632"/>
    <w:rsid w:val="3F8D62BB"/>
    <w:rsid w:val="3F923D71"/>
    <w:rsid w:val="3FA257A4"/>
    <w:rsid w:val="3FC07FCE"/>
    <w:rsid w:val="3FCE16BA"/>
    <w:rsid w:val="3FD010AA"/>
    <w:rsid w:val="3FD52D68"/>
    <w:rsid w:val="3FE0493F"/>
    <w:rsid w:val="3FE749B5"/>
    <w:rsid w:val="3FED7F1D"/>
    <w:rsid w:val="3FF77226"/>
    <w:rsid w:val="3FFC2B61"/>
    <w:rsid w:val="3FFF4352"/>
    <w:rsid w:val="40001488"/>
    <w:rsid w:val="40087FA6"/>
    <w:rsid w:val="400B3158"/>
    <w:rsid w:val="400B6D87"/>
    <w:rsid w:val="40192C0F"/>
    <w:rsid w:val="401E525B"/>
    <w:rsid w:val="401E5EC9"/>
    <w:rsid w:val="4022125E"/>
    <w:rsid w:val="4023048B"/>
    <w:rsid w:val="40265D27"/>
    <w:rsid w:val="402B3FA9"/>
    <w:rsid w:val="403B268A"/>
    <w:rsid w:val="404C3F6B"/>
    <w:rsid w:val="404E7933"/>
    <w:rsid w:val="40655F9B"/>
    <w:rsid w:val="406E5027"/>
    <w:rsid w:val="4079373E"/>
    <w:rsid w:val="40940D1E"/>
    <w:rsid w:val="4097071A"/>
    <w:rsid w:val="40AB51BD"/>
    <w:rsid w:val="40B931DD"/>
    <w:rsid w:val="40C36CDD"/>
    <w:rsid w:val="40C9507C"/>
    <w:rsid w:val="40D168BA"/>
    <w:rsid w:val="40D63E8C"/>
    <w:rsid w:val="40D95188"/>
    <w:rsid w:val="40E3770D"/>
    <w:rsid w:val="40E9678A"/>
    <w:rsid w:val="40EB2EF0"/>
    <w:rsid w:val="40F90870"/>
    <w:rsid w:val="410E1D8B"/>
    <w:rsid w:val="410E7C26"/>
    <w:rsid w:val="41105E03"/>
    <w:rsid w:val="41176BAC"/>
    <w:rsid w:val="411B2E67"/>
    <w:rsid w:val="413E57AF"/>
    <w:rsid w:val="413F6624"/>
    <w:rsid w:val="413F7ABF"/>
    <w:rsid w:val="41420AB7"/>
    <w:rsid w:val="414A7DEE"/>
    <w:rsid w:val="41553D4D"/>
    <w:rsid w:val="415F094F"/>
    <w:rsid w:val="41656898"/>
    <w:rsid w:val="41681D74"/>
    <w:rsid w:val="416A65A4"/>
    <w:rsid w:val="417116E0"/>
    <w:rsid w:val="417C5710"/>
    <w:rsid w:val="418F2175"/>
    <w:rsid w:val="418F7C90"/>
    <w:rsid w:val="419600B6"/>
    <w:rsid w:val="419C090D"/>
    <w:rsid w:val="41AC374D"/>
    <w:rsid w:val="41AC4119"/>
    <w:rsid w:val="41C357F3"/>
    <w:rsid w:val="41D23D44"/>
    <w:rsid w:val="41D41098"/>
    <w:rsid w:val="41D524BA"/>
    <w:rsid w:val="41DB3ECC"/>
    <w:rsid w:val="41DC4F07"/>
    <w:rsid w:val="41EA4B6C"/>
    <w:rsid w:val="41FD4696"/>
    <w:rsid w:val="420107BA"/>
    <w:rsid w:val="420A47FC"/>
    <w:rsid w:val="423619E3"/>
    <w:rsid w:val="4240261E"/>
    <w:rsid w:val="42466279"/>
    <w:rsid w:val="42664FBD"/>
    <w:rsid w:val="426A6B38"/>
    <w:rsid w:val="42752874"/>
    <w:rsid w:val="42917CFF"/>
    <w:rsid w:val="42A57E13"/>
    <w:rsid w:val="42BD2703"/>
    <w:rsid w:val="42CB5119"/>
    <w:rsid w:val="42D02226"/>
    <w:rsid w:val="42E17B7C"/>
    <w:rsid w:val="42E459DA"/>
    <w:rsid w:val="42E84EFB"/>
    <w:rsid w:val="42FA0BC9"/>
    <w:rsid w:val="430B116F"/>
    <w:rsid w:val="43297435"/>
    <w:rsid w:val="433539F9"/>
    <w:rsid w:val="433D42D7"/>
    <w:rsid w:val="43436EB1"/>
    <w:rsid w:val="434533A2"/>
    <w:rsid w:val="43484D22"/>
    <w:rsid w:val="434A3F97"/>
    <w:rsid w:val="435E5728"/>
    <w:rsid w:val="43797AE5"/>
    <w:rsid w:val="437D2277"/>
    <w:rsid w:val="43817565"/>
    <w:rsid w:val="4395611E"/>
    <w:rsid w:val="43C43D05"/>
    <w:rsid w:val="43CC6DE4"/>
    <w:rsid w:val="43D43FAB"/>
    <w:rsid w:val="43DC2CAF"/>
    <w:rsid w:val="43EE519D"/>
    <w:rsid w:val="43F005D5"/>
    <w:rsid w:val="44067D7F"/>
    <w:rsid w:val="441A15E7"/>
    <w:rsid w:val="44256963"/>
    <w:rsid w:val="442A7D2F"/>
    <w:rsid w:val="44400FAB"/>
    <w:rsid w:val="444E0C1B"/>
    <w:rsid w:val="444F0E96"/>
    <w:rsid w:val="44511FB6"/>
    <w:rsid w:val="447C0064"/>
    <w:rsid w:val="447E63E2"/>
    <w:rsid w:val="448C581F"/>
    <w:rsid w:val="448E3E1C"/>
    <w:rsid w:val="44915BF6"/>
    <w:rsid w:val="4497710F"/>
    <w:rsid w:val="449B58CC"/>
    <w:rsid w:val="449F5F28"/>
    <w:rsid w:val="44A6085A"/>
    <w:rsid w:val="44C173F2"/>
    <w:rsid w:val="44C32893"/>
    <w:rsid w:val="44D43279"/>
    <w:rsid w:val="44D729A1"/>
    <w:rsid w:val="44E74ED3"/>
    <w:rsid w:val="44EA4FDB"/>
    <w:rsid w:val="44EA778C"/>
    <w:rsid w:val="44F44D22"/>
    <w:rsid w:val="44FE4BDE"/>
    <w:rsid w:val="4506270F"/>
    <w:rsid w:val="450A39F1"/>
    <w:rsid w:val="4513483B"/>
    <w:rsid w:val="451E27C1"/>
    <w:rsid w:val="45306AD9"/>
    <w:rsid w:val="45381E80"/>
    <w:rsid w:val="45534B58"/>
    <w:rsid w:val="455E3D2A"/>
    <w:rsid w:val="456B7319"/>
    <w:rsid w:val="4577204F"/>
    <w:rsid w:val="458A5763"/>
    <w:rsid w:val="45A0779F"/>
    <w:rsid w:val="45B42B04"/>
    <w:rsid w:val="45B452C4"/>
    <w:rsid w:val="45B63116"/>
    <w:rsid w:val="45C06AEB"/>
    <w:rsid w:val="45D95D4C"/>
    <w:rsid w:val="45E05870"/>
    <w:rsid w:val="45FB1671"/>
    <w:rsid w:val="45FC606C"/>
    <w:rsid w:val="463A0DB2"/>
    <w:rsid w:val="464122B1"/>
    <w:rsid w:val="465644D3"/>
    <w:rsid w:val="46597E8C"/>
    <w:rsid w:val="465E2826"/>
    <w:rsid w:val="465F409F"/>
    <w:rsid w:val="467C6969"/>
    <w:rsid w:val="4685506C"/>
    <w:rsid w:val="4688359E"/>
    <w:rsid w:val="468974CC"/>
    <w:rsid w:val="468D4F7E"/>
    <w:rsid w:val="46907119"/>
    <w:rsid w:val="469169C3"/>
    <w:rsid w:val="46A56D72"/>
    <w:rsid w:val="46A646F4"/>
    <w:rsid w:val="46AF219A"/>
    <w:rsid w:val="46C01562"/>
    <w:rsid w:val="46C1297E"/>
    <w:rsid w:val="46C2182A"/>
    <w:rsid w:val="46CA4F5C"/>
    <w:rsid w:val="46D63D94"/>
    <w:rsid w:val="46DD21A1"/>
    <w:rsid w:val="46DE479A"/>
    <w:rsid w:val="46E85FB4"/>
    <w:rsid w:val="46F148FB"/>
    <w:rsid w:val="46FA2E6D"/>
    <w:rsid w:val="46FC7C9E"/>
    <w:rsid w:val="46FE399D"/>
    <w:rsid w:val="47110FE5"/>
    <w:rsid w:val="471700BF"/>
    <w:rsid w:val="471D2DED"/>
    <w:rsid w:val="47280A93"/>
    <w:rsid w:val="473617F7"/>
    <w:rsid w:val="47387901"/>
    <w:rsid w:val="4743767B"/>
    <w:rsid w:val="47443A7F"/>
    <w:rsid w:val="474564AD"/>
    <w:rsid w:val="47601031"/>
    <w:rsid w:val="477E6DD7"/>
    <w:rsid w:val="4781293C"/>
    <w:rsid w:val="4788362E"/>
    <w:rsid w:val="478B15E2"/>
    <w:rsid w:val="478B5286"/>
    <w:rsid w:val="479B1265"/>
    <w:rsid w:val="47AB2D32"/>
    <w:rsid w:val="47AD28A5"/>
    <w:rsid w:val="47BE7CF8"/>
    <w:rsid w:val="47C02B94"/>
    <w:rsid w:val="47C73341"/>
    <w:rsid w:val="47DB44AF"/>
    <w:rsid w:val="47DB6D97"/>
    <w:rsid w:val="47EA3A67"/>
    <w:rsid w:val="47F22DC0"/>
    <w:rsid w:val="480A285D"/>
    <w:rsid w:val="48161EAE"/>
    <w:rsid w:val="4818185F"/>
    <w:rsid w:val="48313130"/>
    <w:rsid w:val="48405D51"/>
    <w:rsid w:val="484E298E"/>
    <w:rsid w:val="48512539"/>
    <w:rsid w:val="48551C6F"/>
    <w:rsid w:val="485833BD"/>
    <w:rsid w:val="486B54D1"/>
    <w:rsid w:val="486E7420"/>
    <w:rsid w:val="487567A4"/>
    <w:rsid w:val="487F118C"/>
    <w:rsid w:val="488075BE"/>
    <w:rsid w:val="48A026C4"/>
    <w:rsid w:val="48A31FDD"/>
    <w:rsid w:val="48A94C25"/>
    <w:rsid w:val="48AA6437"/>
    <w:rsid w:val="48AD28A7"/>
    <w:rsid w:val="48B15493"/>
    <w:rsid w:val="48C331F8"/>
    <w:rsid w:val="48CE41D1"/>
    <w:rsid w:val="48D53B89"/>
    <w:rsid w:val="48F54B89"/>
    <w:rsid w:val="48FF6698"/>
    <w:rsid w:val="49011D82"/>
    <w:rsid w:val="49085280"/>
    <w:rsid w:val="491F32CE"/>
    <w:rsid w:val="492A065D"/>
    <w:rsid w:val="492A27F3"/>
    <w:rsid w:val="49341924"/>
    <w:rsid w:val="493542C1"/>
    <w:rsid w:val="49356674"/>
    <w:rsid w:val="493677DB"/>
    <w:rsid w:val="49373A8D"/>
    <w:rsid w:val="494C3B78"/>
    <w:rsid w:val="49591D38"/>
    <w:rsid w:val="495A4356"/>
    <w:rsid w:val="49665044"/>
    <w:rsid w:val="497C1669"/>
    <w:rsid w:val="49A027EC"/>
    <w:rsid w:val="49AC38D4"/>
    <w:rsid w:val="49B4697B"/>
    <w:rsid w:val="49B9653B"/>
    <w:rsid w:val="49BD4C06"/>
    <w:rsid w:val="49C33AFA"/>
    <w:rsid w:val="49D00E66"/>
    <w:rsid w:val="49D161A9"/>
    <w:rsid w:val="49EF4D90"/>
    <w:rsid w:val="4A0616C1"/>
    <w:rsid w:val="4A0F27E0"/>
    <w:rsid w:val="4A18207D"/>
    <w:rsid w:val="4A230644"/>
    <w:rsid w:val="4A2D7F43"/>
    <w:rsid w:val="4A396B13"/>
    <w:rsid w:val="4A3B6FBA"/>
    <w:rsid w:val="4A3D3BB9"/>
    <w:rsid w:val="4A5D1E9A"/>
    <w:rsid w:val="4A623A05"/>
    <w:rsid w:val="4A6527D7"/>
    <w:rsid w:val="4A8A30C2"/>
    <w:rsid w:val="4A8E5FA5"/>
    <w:rsid w:val="4A922EEF"/>
    <w:rsid w:val="4A992B55"/>
    <w:rsid w:val="4AA50B5F"/>
    <w:rsid w:val="4AAA6714"/>
    <w:rsid w:val="4AAB2129"/>
    <w:rsid w:val="4AAB3C05"/>
    <w:rsid w:val="4AE056A1"/>
    <w:rsid w:val="4AE77D71"/>
    <w:rsid w:val="4AEB0BE2"/>
    <w:rsid w:val="4AEC002A"/>
    <w:rsid w:val="4AEF289E"/>
    <w:rsid w:val="4AF57DBD"/>
    <w:rsid w:val="4B116B11"/>
    <w:rsid w:val="4B1B44AC"/>
    <w:rsid w:val="4B227D29"/>
    <w:rsid w:val="4B336134"/>
    <w:rsid w:val="4B3C4376"/>
    <w:rsid w:val="4B3D229A"/>
    <w:rsid w:val="4B457447"/>
    <w:rsid w:val="4B4B28C5"/>
    <w:rsid w:val="4B56779C"/>
    <w:rsid w:val="4B591A34"/>
    <w:rsid w:val="4B5F4CD9"/>
    <w:rsid w:val="4B6200F4"/>
    <w:rsid w:val="4B6F60DC"/>
    <w:rsid w:val="4B8E1121"/>
    <w:rsid w:val="4BA20960"/>
    <w:rsid w:val="4BA424D3"/>
    <w:rsid w:val="4BA87A69"/>
    <w:rsid w:val="4BB65355"/>
    <w:rsid w:val="4BC2158F"/>
    <w:rsid w:val="4BC5209A"/>
    <w:rsid w:val="4BC533DE"/>
    <w:rsid w:val="4BCB41C9"/>
    <w:rsid w:val="4BF93742"/>
    <w:rsid w:val="4C00577B"/>
    <w:rsid w:val="4C012EC2"/>
    <w:rsid w:val="4C020A4D"/>
    <w:rsid w:val="4C1B7CAA"/>
    <w:rsid w:val="4C2615AD"/>
    <w:rsid w:val="4C3752D5"/>
    <w:rsid w:val="4C3C2D8E"/>
    <w:rsid w:val="4C3D5A80"/>
    <w:rsid w:val="4C4355DD"/>
    <w:rsid w:val="4C4A792C"/>
    <w:rsid w:val="4C5B5F2D"/>
    <w:rsid w:val="4C5C65FF"/>
    <w:rsid w:val="4C5F1AF9"/>
    <w:rsid w:val="4C630763"/>
    <w:rsid w:val="4C667968"/>
    <w:rsid w:val="4C6860E2"/>
    <w:rsid w:val="4C824469"/>
    <w:rsid w:val="4C8961E1"/>
    <w:rsid w:val="4C9A333C"/>
    <w:rsid w:val="4C9E7F31"/>
    <w:rsid w:val="4CA2680A"/>
    <w:rsid w:val="4CCA5160"/>
    <w:rsid w:val="4CD276BF"/>
    <w:rsid w:val="4CF174FB"/>
    <w:rsid w:val="4CF26CC3"/>
    <w:rsid w:val="4CF44D39"/>
    <w:rsid w:val="4D0522C4"/>
    <w:rsid w:val="4D070E21"/>
    <w:rsid w:val="4D0A1C9B"/>
    <w:rsid w:val="4D0B3FE5"/>
    <w:rsid w:val="4D102444"/>
    <w:rsid w:val="4D1755E2"/>
    <w:rsid w:val="4D1C163E"/>
    <w:rsid w:val="4D233041"/>
    <w:rsid w:val="4D263556"/>
    <w:rsid w:val="4D2649D2"/>
    <w:rsid w:val="4D2E492A"/>
    <w:rsid w:val="4D3006A2"/>
    <w:rsid w:val="4D3715B1"/>
    <w:rsid w:val="4D492D5B"/>
    <w:rsid w:val="4D543167"/>
    <w:rsid w:val="4D556613"/>
    <w:rsid w:val="4D666175"/>
    <w:rsid w:val="4D6F4DCB"/>
    <w:rsid w:val="4D7268A1"/>
    <w:rsid w:val="4D824C2C"/>
    <w:rsid w:val="4D844549"/>
    <w:rsid w:val="4D8664CB"/>
    <w:rsid w:val="4D8A0047"/>
    <w:rsid w:val="4D8C3298"/>
    <w:rsid w:val="4D8D787D"/>
    <w:rsid w:val="4DA91C75"/>
    <w:rsid w:val="4DB21316"/>
    <w:rsid w:val="4DBB462F"/>
    <w:rsid w:val="4DC961BB"/>
    <w:rsid w:val="4DD65F94"/>
    <w:rsid w:val="4DE4514D"/>
    <w:rsid w:val="4DFE7B53"/>
    <w:rsid w:val="4E0636BA"/>
    <w:rsid w:val="4E096773"/>
    <w:rsid w:val="4E1761F9"/>
    <w:rsid w:val="4E2C57E5"/>
    <w:rsid w:val="4E2E7434"/>
    <w:rsid w:val="4E353A96"/>
    <w:rsid w:val="4E465F82"/>
    <w:rsid w:val="4E4A5793"/>
    <w:rsid w:val="4E6970C1"/>
    <w:rsid w:val="4E6C395B"/>
    <w:rsid w:val="4E767ECC"/>
    <w:rsid w:val="4E8A1E2B"/>
    <w:rsid w:val="4E8D723E"/>
    <w:rsid w:val="4E9144AE"/>
    <w:rsid w:val="4EAF5C08"/>
    <w:rsid w:val="4EB02A83"/>
    <w:rsid w:val="4EBB2039"/>
    <w:rsid w:val="4EC02E8E"/>
    <w:rsid w:val="4EE8461C"/>
    <w:rsid w:val="4EF863BF"/>
    <w:rsid w:val="4EFB1E60"/>
    <w:rsid w:val="4EFE3641"/>
    <w:rsid w:val="4F036146"/>
    <w:rsid w:val="4F167232"/>
    <w:rsid w:val="4F1D3EDC"/>
    <w:rsid w:val="4F314D74"/>
    <w:rsid w:val="4F32583F"/>
    <w:rsid w:val="4F4D15BB"/>
    <w:rsid w:val="4F4F7F85"/>
    <w:rsid w:val="4F5341B6"/>
    <w:rsid w:val="4F57135E"/>
    <w:rsid w:val="4F58174E"/>
    <w:rsid w:val="4F790F7B"/>
    <w:rsid w:val="4F835577"/>
    <w:rsid w:val="4F9E62EE"/>
    <w:rsid w:val="4FA25FF7"/>
    <w:rsid w:val="4FAA6A18"/>
    <w:rsid w:val="4FB0182B"/>
    <w:rsid w:val="4FD23654"/>
    <w:rsid w:val="4FD67F0F"/>
    <w:rsid w:val="4FDE7DE5"/>
    <w:rsid w:val="4FE33977"/>
    <w:rsid w:val="4FE4120F"/>
    <w:rsid w:val="4FE53690"/>
    <w:rsid w:val="4FEE2F51"/>
    <w:rsid w:val="4FF45934"/>
    <w:rsid w:val="500940AF"/>
    <w:rsid w:val="50094F75"/>
    <w:rsid w:val="5010661E"/>
    <w:rsid w:val="501C0439"/>
    <w:rsid w:val="50246AD5"/>
    <w:rsid w:val="502E57ED"/>
    <w:rsid w:val="50304B3C"/>
    <w:rsid w:val="50340F01"/>
    <w:rsid w:val="503A24AC"/>
    <w:rsid w:val="504D5FB5"/>
    <w:rsid w:val="50630B56"/>
    <w:rsid w:val="50694847"/>
    <w:rsid w:val="507811EB"/>
    <w:rsid w:val="508506F4"/>
    <w:rsid w:val="508C6899"/>
    <w:rsid w:val="50AE3EC5"/>
    <w:rsid w:val="50B05655"/>
    <w:rsid w:val="50C6418B"/>
    <w:rsid w:val="50E458FB"/>
    <w:rsid w:val="51066515"/>
    <w:rsid w:val="51156C3B"/>
    <w:rsid w:val="511773EA"/>
    <w:rsid w:val="512004D7"/>
    <w:rsid w:val="512D7F33"/>
    <w:rsid w:val="513864C3"/>
    <w:rsid w:val="51525304"/>
    <w:rsid w:val="515F0919"/>
    <w:rsid w:val="51736EE4"/>
    <w:rsid w:val="51796F0B"/>
    <w:rsid w:val="517B1935"/>
    <w:rsid w:val="518031EB"/>
    <w:rsid w:val="51844EA4"/>
    <w:rsid w:val="51956410"/>
    <w:rsid w:val="519F1DEC"/>
    <w:rsid w:val="51A40648"/>
    <w:rsid w:val="51A94590"/>
    <w:rsid w:val="51A967BB"/>
    <w:rsid w:val="51AB04EE"/>
    <w:rsid w:val="51AD2F7C"/>
    <w:rsid w:val="51B2016B"/>
    <w:rsid w:val="51BD77DB"/>
    <w:rsid w:val="51C04D1D"/>
    <w:rsid w:val="51E87469"/>
    <w:rsid w:val="520E3B3E"/>
    <w:rsid w:val="52364BF1"/>
    <w:rsid w:val="523C1A67"/>
    <w:rsid w:val="52444F00"/>
    <w:rsid w:val="52492B3A"/>
    <w:rsid w:val="524A12EE"/>
    <w:rsid w:val="526165B4"/>
    <w:rsid w:val="526602AC"/>
    <w:rsid w:val="526B3F2A"/>
    <w:rsid w:val="52745361"/>
    <w:rsid w:val="527E62E7"/>
    <w:rsid w:val="528214F9"/>
    <w:rsid w:val="5284545A"/>
    <w:rsid w:val="52923265"/>
    <w:rsid w:val="52A03BD4"/>
    <w:rsid w:val="52A21CBA"/>
    <w:rsid w:val="52A763B4"/>
    <w:rsid w:val="52BD5377"/>
    <w:rsid w:val="52CD0A81"/>
    <w:rsid w:val="52D10231"/>
    <w:rsid w:val="52D55A34"/>
    <w:rsid w:val="52DB016C"/>
    <w:rsid w:val="52E0251A"/>
    <w:rsid w:val="52E0641D"/>
    <w:rsid w:val="52E34E30"/>
    <w:rsid w:val="52F03989"/>
    <w:rsid w:val="530473B4"/>
    <w:rsid w:val="530D5C3C"/>
    <w:rsid w:val="531D16BA"/>
    <w:rsid w:val="532913B8"/>
    <w:rsid w:val="5336228A"/>
    <w:rsid w:val="534C689C"/>
    <w:rsid w:val="53553B85"/>
    <w:rsid w:val="53577BC5"/>
    <w:rsid w:val="535B7AFB"/>
    <w:rsid w:val="536501DE"/>
    <w:rsid w:val="537A227B"/>
    <w:rsid w:val="5394430C"/>
    <w:rsid w:val="539E3807"/>
    <w:rsid w:val="53A46E66"/>
    <w:rsid w:val="53B30002"/>
    <w:rsid w:val="53B84F4D"/>
    <w:rsid w:val="53BC6718"/>
    <w:rsid w:val="53C26B83"/>
    <w:rsid w:val="53C92DCF"/>
    <w:rsid w:val="53C93E84"/>
    <w:rsid w:val="53CA1499"/>
    <w:rsid w:val="53D147A1"/>
    <w:rsid w:val="53E34A0E"/>
    <w:rsid w:val="53ED195C"/>
    <w:rsid w:val="53F15A78"/>
    <w:rsid w:val="53F71C5A"/>
    <w:rsid w:val="53FD567A"/>
    <w:rsid w:val="53FD6988"/>
    <w:rsid w:val="540267F1"/>
    <w:rsid w:val="541D64AF"/>
    <w:rsid w:val="54285841"/>
    <w:rsid w:val="542B714E"/>
    <w:rsid w:val="543764A7"/>
    <w:rsid w:val="54380D09"/>
    <w:rsid w:val="5438326D"/>
    <w:rsid w:val="544849D1"/>
    <w:rsid w:val="545250FF"/>
    <w:rsid w:val="545978AE"/>
    <w:rsid w:val="545D5AF4"/>
    <w:rsid w:val="54654CE8"/>
    <w:rsid w:val="54657B71"/>
    <w:rsid w:val="54733171"/>
    <w:rsid w:val="54795557"/>
    <w:rsid w:val="548E6336"/>
    <w:rsid w:val="549E2481"/>
    <w:rsid w:val="54A27EF2"/>
    <w:rsid w:val="54A90515"/>
    <w:rsid w:val="54B35DB8"/>
    <w:rsid w:val="54BA4EE8"/>
    <w:rsid w:val="54DD32EE"/>
    <w:rsid w:val="54DE085A"/>
    <w:rsid w:val="54E83610"/>
    <w:rsid w:val="54EB0F37"/>
    <w:rsid w:val="54EE2782"/>
    <w:rsid w:val="54F1730C"/>
    <w:rsid w:val="551A6EE0"/>
    <w:rsid w:val="555D3FFE"/>
    <w:rsid w:val="556A4910"/>
    <w:rsid w:val="556B7A96"/>
    <w:rsid w:val="557F21C6"/>
    <w:rsid w:val="55857E2A"/>
    <w:rsid w:val="5586253B"/>
    <w:rsid w:val="55891219"/>
    <w:rsid w:val="55932491"/>
    <w:rsid w:val="55951949"/>
    <w:rsid w:val="55A37C6F"/>
    <w:rsid w:val="55AD0C82"/>
    <w:rsid w:val="55BC0325"/>
    <w:rsid w:val="55C3674B"/>
    <w:rsid w:val="55CE6B97"/>
    <w:rsid w:val="55CF1843"/>
    <w:rsid w:val="55DD1D2B"/>
    <w:rsid w:val="55DE1769"/>
    <w:rsid w:val="55EA24F8"/>
    <w:rsid w:val="55F30E32"/>
    <w:rsid w:val="55F95A4A"/>
    <w:rsid w:val="560414B8"/>
    <w:rsid w:val="56061958"/>
    <w:rsid w:val="560D3D28"/>
    <w:rsid w:val="561548D3"/>
    <w:rsid w:val="562435BD"/>
    <w:rsid w:val="562C3D8B"/>
    <w:rsid w:val="56356D29"/>
    <w:rsid w:val="56363F8C"/>
    <w:rsid w:val="563F3346"/>
    <w:rsid w:val="566C7FED"/>
    <w:rsid w:val="567479EE"/>
    <w:rsid w:val="56757F54"/>
    <w:rsid w:val="567B374B"/>
    <w:rsid w:val="567E03CD"/>
    <w:rsid w:val="567E4FB8"/>
    <w:rsid w:val="56813C11"/>
    <w:rsid w:val="56A77FE6"/>
    <w:rsid w:val="56AC4D3E"/>
    <w:rsid w:val="56BC40D7"/>
    <w:rsid w:val="56DD7F5E"/>
    <w:rsid w:val="56EB0EBF"/>
    <w:rsid w:val="56F21D17"/>
    <w:rsid w:val="56F35F90"/>
    <w:rsid w:val="56FA6393"/>
    <w:rsid w:val="56FB1167"/>
    <w:rsid w:val="5704477C"/>
    <w:rsid w:val="570B4215"/>
    <w:rsid w:val="57101545"/>
    <w:rsid w:val="57136555"/>
    <w:rsid w:val="57361164"/>
    <w:rsid w:val="57395018"/>
    <w:rsid w:val="573B1CA8"/>
    <w:rsid w:val="574716A4"/>
    <w:rsid w:val="57583A14"/>
    <w:rsid w:val="575F16DB"/>
    <w:rsid w:val="57622920"/>
    <w:rsid w:val="576B05D8"/>
    <w:rsid w:val="576F1CDF"/>
    <w:rsid w:val="576F3071"/>
    <w:rsid w:val="57741496"/>
    <w:rsid w:val="5790202D"/>
    <w:rsid w:val="579C691D"/>
    <w:rsid w:val="579E25AF"/>
    <w:rsid w:val="57A118FE"/>
    <w:rsid w:val="57A60BEB"/>
    <w:rsid w:val="57AE0849"/>
    <w:rsid w:val="57B361B0"/>
    <w:rsid w:val="57B63341"/>
    <w:rsid w:val="57B8799F"/>
    <w:rsid w:val="57C9453F"/>
    <w:rsid w:val="57CB128F"/>
    <w:rsid w:val="57D86CB1"/>
    <w:rsid w:val="57DA7B88"/>
    <w:rsid w:val="57EA2D0F"/>
    <w:rsid w:val="57F658D4"/>
    <w:rsid w:val="57F7361C"/>
    <w:rsid w:val="57F978EF"/>
    <w:rsid w:val="581B0856"/>
    <w:rsid w:val="582157ED"/>
    <w:rsid w:val="582C50C4"/>
    <w:rsid w:val="58303E80"/>
    <w:rsid w:val="5842336A"/>
    <w:rsid w:val="58492933"/>
    <w:rsid w:val="584D2A25"/>
    <w:rsid w:val="584D6902"/>
    <w:rsid w:val="5858593B"/>
    <w:rsid w:val="585C67EF"/>
    <w:rsid w:val="58720F21"/>
    <w:rsid w:val="58842ABA"/>
    <w:rsid w:val="588E503B"/>
    <w:rsid w:val="589B5955"/>
    <w:rsid w:val="58A65E57"/>
    <w:rsid w:val="58CA244F"/>
    <w:rsid w:val="58D520FD"/>
    <w:rsid w:val="58DF4D2A"/>
    <w:rsid w:val="58EB2490"/>
    <w:rsid w:val="58EE4C28"/>
    <w:rsid w:val="58F37B50"/>
    <w:rsid w:val="58F77D00"/>
    <w:rsid w:val="58FD5B19"/>
    <w:rsid w:val="58FE0FF1"/>
    <w:rsid w:val="59151726"/>
    <w:rsid w:val="59332583"/>
    <w:rsid w:val="593363DC"/>
    <w:rsid w:val="59406437"/>
    <w:rsid w:val="59556018"/>
    <w:rsid w:val="596A4CCC"/>
    <w:rsid w:val="596D5379"/>
    <w:rsid w:val="5970766D"/>
    <w:rsid w:val="59765232"/>
    <w:rsid w:val="59856329"/>
    <w:rsid w:val="59924229"/>
    <w:rsid w:val="59A71E26"/>
    <w:rsid w:val="59D33853"/>
    <w:rsid w:val="59DF6E80"/>
    <w:rsid w:val="59E339DD"/>
    <w:rsid w:val="59E5274B"/>
    <w:rsid w:val="59F05C4D"/>
    <w:rsid w:val="59FA67CC"/>
    <w:rsid w:val="5A0F1F33"/>
    <w:rsid w:val="5A210AEB"/>
    <w:rsid w:val="5A292973"/>
    <w:rsid w:val="5A3B42AA"/>
    <w:rsid w:val="5A5338E2"/>
    <w:rsid w:val="5A5A62FB"/>
    <w:rsid w:val="5A5D7FE4"/>
    <w:rsid w:val="5A7A2951"/>
    <w:rsid w:val="5A7C46E3"/>
    <w:rsid w:val="5A815A9F"/>
    <w:rsid w:val="5A95269C"/>
    <w:rsid w:val="5A955BC5"/>
    <w:rsid w:val="5A9F49EC"/>
    <w:rsid w:val="5AAC32E8"/>
    <w:rsid w:val="5AAE51E0"/>
    <w:rsid w:val="5AB04BD0"/>
    <w:rsid w:val="5AB425D5"/>
    <w:rsid w:val="5AB9368C"/>
    <w:rsid w:val="5ABD553F"/>
    <w:rsid w:val="5AC813B8"/>
    <w:rsid w:val="5ACA4D3F"/>
    <w:rsid w:val="5AE8436A"/>
    <w:rsid w:val="5AEA3F8B"/>
    <w:rsid w:val="5AEF195C"/>
    <w:rsid w:val="5AEF4566"/>
    <w:rsid w:val="5B0861AA"/>
    <w:rsid w:val="5B093CFB"/>
    <w:rsid w:val="5B17735D"/>
    <w:rsid w:val="5B2A69A8"/>
    <w:rsid w:val="5B3C492C"/>
    <w:rsid w:val="5B3D4FB5"/>
    <w:rsid w:val="5B527FF7"/>
    <w:rsid w:val="5B5A7C74"/>
    <w:rsid w:val="5B677A99"/>
    <w:rsid w:val="5B753752"/>
    <w:rsid w:val="5B760C7B"/>
    <w:rsid w:val="5B783445"/>
    <w:rsid w:val="5BA1188C"/>
    <w:rsid w:val="5BAB5742"/>
    <w:rsid w:val="5BB8176C"/>
    <w:rsid w:val="5BBA272B"/>
    <w:rsid w:val="5BBF7404"/>
    <w:rsid w:val="5BCE0D72"/>
    <w:rsid w:val="5BD37D8E"/>
    <w:rsid w:val="5BE71273"/>
    <w:rsid w:val="5BE74621"/>
    <w:rsid w:val="5BE85A22"/>
    <w:rsid w:val="5BEC5E37"/>
    <w:rsid w:val="5BF43D53"/>
    <w:rsid w:val="5C0E5407"/>
    <w:rsid w:val="5C1D6DA3"/>
    <w:rsid w:val="5C226375"/>
    <w:rsid w:val="5C2D0757"/>
    <w:rsid w:val="5C2F5BF0"/>
    <w:rsid w:val="5C327CBC"/>
    <w:rsid w:val="5C450338"/>
    <w:rsid w:val="5C483AE0"/>
    <w:rsid w:val="5C4D7F34"/>
    <w:rsid w:val="5C543CD7"/>
    <w:rsid w:val="5C5D13AC"/>
    <w:rsid w:val="5C5D2408"/>
    <w:rsid w:val="5C606821"/>
    <w:rsid w:val="5C7D219F"/>
    <w:rsid w:val="5C7F1DEC"/>
    <w:rsid w:val="5C861763"/>
    <w:rsid w:val="5CBD29A0"/>
    <w:rsid w:val="5CBF2885"/>
    <w:rsid w:val="5CC042C3"/>
    <w:rsid w:val="5CC36754"/>
    <w:rsid w:val="5CC9096D"/>
    <w:rsid w:val="5CD74E65"/>
    <w:rsid w:val="5CD86022"/>
    <w:rsid w:val="5CE31E26"/>
    <w:rsid w:val="5CFD529A"/>
    <w:rsid w:val="5D007686"/>
    <w:rsid w:val="5D01792C"/>
    <w:rsid w:val="5D0E4B0D"/>
    <w:rsid w:val="5D1E5284"/>
    <w:rsid w:val="5D3621DE"/>
    <w:rsid w:val="5D4852B1"/>
    <w:rsid w:val="5D4C11AB"/>
    <w:rsid w:val="5D4E247E"/>
    <w:rsid w:val="5D6879E4"/>
    <w:rsid w:val="5D6A296D"/>
    <w:rsid w:val="5D706117"/>
    <w:rsid w:val="5D8B5480"/>
    <w:rsid w:val="5D96167C"/>
    <w:rsid w:val="5DAC3B7C"/>
    <w:rsid w:val="5DB0441B"/>
    <w:rsid w:val="5DB535EE"/>
    <w:rsid w:val="5DB55731"/>
    <w:rsid w:val="5DB817DB"/>
    <w:rsid w:val="5DC4675C"/>
    <w:rsid w:val="5DD17D9E"/>
    <w:rsid w:val="5DD44658"/>
    <w:rsid w:val="5DE30AD0"/>
    <w:rsid w:val="5DF35D55"/>
    <w:rsid w:val="5DF42345"/>
    <w:rsid w:val="5E062D59"/>
    <w:rsid w:val="5E087799"/>
    <w:rsid w:val="5E1A1E73"/>
    <w:rsid w:val="5E4778C6"/>
    <w:rsid w:val="5E5D2439"/>
    <w:rsid w:val="5E665033"/>
    <w:rsid w:val="5E69608D"/>
    <w:rsid w:val="5E794C7D"/>
    <w:rsid w:val="5E8148C6"/>
    <w:rsid w:val="5E8E0C22"/>
    <w:rsid w:val="5E9345CB"/>
    <w:rsid w:val="5EB85A51"/>
    <w:rsid w:val="5EB92D09"/>
    <w:rsid w:val="5EC24ED2"/>
    <w:rsid w:val="5EDB05FA"/>
    <w:rsid w:val="5EE55BC2"/>
    <w:rsid w:val="5EEF00B7"/>
    <w:rsid w:val="5EEF059F"/>
    <w:rsid w:val="5EFA5D36"/>
    <w:rsid w:val="5F086EAA"/>
    <w:rsid w:val="5F0D60FA"/>
    <w:rsid w:val="5F1C48E7"/>
    <w:rsid w:val="5F295BAE"/>
    <w:rsid w:val="5F2D090B"/>
    <w:rsid w:val="5F427E07"/>
    <w:rsid w:val="5F4C10E1"/>
    <w:rsid w:val="5F4D7573"/>
    <w:rsid w:val="5F587DA1"/>
    <w:rsid w:val="5F5E6973"/>
    <w:rsid w:val="5F6772CC"/>
    <w:rsid w:val="5F6A5666"/>
    <w:rsid w:val="5F773299"/>
    <w:rsid w:val="5FA1636E"/>
    <w:rsid w:val="5FA22D98"/>
    <w:rsid w:val="5FA36AB1"/>
    <w:rsid w:val="5FAB7AAB"/>
    <w:rsid w:val="5FC81932"/>
    <w:rsid w:val="5FD13B6C"/>
    <w:rsid w:val="5FD3198F"/>
    <w:rsid w:val="5FF13447"/>
    <w:rsid w:val="600B4057"/>
    <w:rsid w:val="601872D7"/>
    <w:rsid w:val="60241973"/>
    <w:rsid w:val="6045281D"/>
    <w:rsid w:val="605C13C7"/>
    <w:rsid w:val="605F213C"/>
    <w:rsid w:val="6063423E"/>
    <w:rsid w:val="60642955"/>
    <w:rsid w:val="606F113A"/>
    <w:rsid w:val="60734AE3"/>
    <w:rsid w:val="60885170"/>
    <w:rsid w:val="608A055E"/>
    <w:rsid w:val="609223D9"/>
    <w:rsid w:val="60A01C51"/>
    <w:rsid w:val="60A53AAA"/>
    <w:rsid w:val="60B50E46"/>
    <w:rsid w:val="60C95C1C"/>
    <w:rsid w:val="60CD5B1D"/>
    <w:rsid w:val="60D1769E"/>
    <w:rsid w:val="60EC59B3"/>
    <w:rsid w:val="60FC12F5"/>
    <w:rsid w:val="6103052B"/>
    <w:rsid w:val="610728DD"/>
    <w:rsid w:val="610C1348"/>
    <w:rsid w:val="6112002A"/>
    <w:rsid w:val="6112110A"/>
    <w:rsid w:val="61145A7D"/>
    <w:rsid w:val="61302F76"/>
    <w:rsid w:val="61531298"/>
    <w:rsid w:val="61625994"/>
    <w:rsid w:val="61650707"/>
    <w:rsid w:val="61773D0F"/>
    <w:rsid w:val="618534F6"/>
    <w:rsid w:val="619D45C2"/>
    <w:rsid w:val="619D63AB"/>
    <w:rsid w:val="61A739DB"/>
    <w:rsid w:val="61A74B13"/>
    <w:rsid w:val="61AC4E41"/>
    <w:rsid w:val="61AD1D1E"/>
    <w:rsid w:val="61AD1F0C"/>
    <w:rsid w:val="61AE1CDF"/>
    <w:rsid w:val="61AE5311"/>
    <w:rsid w:val="61BA27D8"/>
    <w:rsid w:val="61CE1DDF"/>
    <w:rsid w:val="61DC62AA"/>
    <w:rsid w:val="61DF1B10"/>
    <w:rsid w:val="61DF35D0"/>
    <w:rsid w:val="620A1325"/>
    <w:rsid w:val="62113983"/>
    <w:rsid w:val="62126170"/>
    <w:rsid w:val="62133FF3"/>
    <w:rsid w:val="621E6BC7"/>
    <w:rsid w:val="62210F03"/>
    <w:rsid w:val="62232A4B"/>
    <w:rsid w:val="62256383"/>
    <w:rsid w:val="623325FE"/>
    <w:rsid w:val="623D134F"/>
    <w:rsid w:val="623E6C6C"/>
    <w:rsid w:val="62430FCE"/>
    <w:rsid w:val="624A6F52"/>
    <w:rsid w:val="62525878"/>
    <w:rsid w:val="62637EE8"/>
    <w:rsid w:val="62737238"/>
    <w:rsid w:val="62771F43"/>
    <w:rsid w:val="62904327"/>
    <w:rsid w:val="629659B1"/>
    <w:rsid w:val="6299063F"/>
    <w:rsid w:val="62B54651"/>
    <w:rsid w:val="62CC4A03"/>
    <w:rsid w:val="62D15F8A"/>
    <w:rsid w:val="62D55A5C"/>
    <w:rsid w:val="62DC6D5A"/>
    <w:rsid w:val="62F94783"/>
    <w:rsid w:val="62FA068A"/>
    <w:rsid w:val="62FE0A43"/>
    <w:rsid w:val="63040634"/>
    <w:rsid w:val="630A5A6D"/>
    <w:rsid w:val="632C4054"/>
    <w:rsid w:val="63331015"/>
    <w:rsid w:val="633D71BB"/>
    <w:rsid w:val="63400ABB"/>
    <w:rsid w:val="634A399A"/>
    <w:rsid w:val="6352137C"/>
    <w:rsid w:val="63533514"/>
    <w:rsid w:val="63556314"/>
    <w:rsid w:val="636E387A"/>
    <w:rsid w:val="637B7098"/>
    <w:rsid w:val="638E042D"/>
    <w:rsid w:val="639A01CB"/>
    <w:rsid w:val="63B60AAD"/>
    <w:rsid w:val="63B6699A"/>
    <w:rsid w:val="63B91875"/>
    <w:rsid w:val="63BE53CA"/>
    <w:rsid w:val="63CD4505"/>
    <w:rsid w:val="63E35A8D"/>
    <w:rsid w:val="6405643E"/>
    <w:rsid w:val="640F003F"/>
    <w:rsid w:val="64152666"/>
    <w:rsid w:val="64287B33"/>
    <w:rsid w:val="642A3E48"/>
    <w:rsid w:val="642B0B54"/>
    <w:rsid w:val="642B5056"/>
    <w:rsid w:val="643143BF"/>
    <w:rsid w:val="64340620"/>
    <w:rsid w:val="645208FF"/>
    <w:rsid w:val="6456199F"/>
    <w:rsid w:val="64596EBA"/>
    <w:rsid w:val="64672D2B"/>
    <w:rsid w:val="64766982"/>
    <w:rsid w:val="648543C8"/>
    <w:rsid w:val="648A3455"/>
    <w:rsid w:val="64923598"/>
    <w:rsid w:val="649A3B96"/>
    <w:rsid w:val="64BD5D76"/>
    <w:rsid w:val="64D1067D"/>
    <w:rsid w:val="64D33E71"/>
    <w:rsid w:val="64DF5C7E"/>
    <w:rsid w:val="64EA6F30"/>
    <w:rsid w:val="64EF01C6"/>
    <w:rsid w:val="64F96AE6"/>
    <w:rsid w:val="64FB006F"/>
    <w:rsid w:val="65122DCF"/>
    <w:rsid w:val="651D2E62"/>
    <w:rsid w:val="65257523"/>
    <w:rsid w:val="653B3C30"/>
    <w:rsid w:val="65413219"/>
    <w:rsid w:val="654A7CA6"/>
    <w:rsid w:val="656E6835"/>
    <w:rsid w:val="657E38F3"/>
    <w:rsid w:val="6586051A"/>
    <w:rsid w:val="65882C13"/>
    <w:rsid w:val="658E72F0"/>
    <w:rsid w:val="65995C57"/>
    <w:rsid w:val="65BB158B"/>
    <w:rsid w:val="65D471B5"/>
    <w:rsid w:val="65D74031"/>
    <w:rsid w:val="65D92A94"/>
    <w:rsid w:val="65EA28CB"/>
    <w:rsid w:val="65F44CBD"/>
    <w:rsid w:val="65FB0903"/>
    <w:rsid w:val="662E3DC0"/>
    <w:rsid w:val="663774D9"/>
    <w:rsid w:val="66397CDB"/>
    <w:rsid w:val="6649614C"/>
    <w:rsid w:val="664E68EA"/>
    <w:rsid w:val="665738E7"/>
    <w:rsid w:val="6671196E"/>
    <w:rsid w:val="668B7FF1"/>
    <w:rsid w:val="66B75CE3"/>
    <w:rsid w:val="66CC2537"/>
    <w:rsid w:val="66D87753"/>
    <w:rsid w:val="66D95506"/>
    <w:rsid w:val="66DD32CB"/>
    <w:rsid w:val="66DF66CF"/>
    <w:rsid w:val="66E95D72"/>
    <w:rsid w:val="66F56A03"/>
    <w:rsid w:val="66F71A94"/>
    <w:rsid w:val="66F93A5C"/>
    <w:rsid w:val="6701171F"/>
    <w:rsid w:val="67073BDB"/>
    <w:rsid w:val="67140C3A"/>
    <w:rsid w:val="67332A82"/>
    <w:rsid w:val="67411316"/>
    <w:rsid w:val="67451B26"/>
    <w:rsid w:val="67526854"/>
    <w:rsid w:val="67672644"/>
    <w:rsid w:val="67847989"/>
    <w:rsid w:val="6786033E"/>
    <w:rsid w:val="67863794"/>
    <w:rsid w:val="678A51D3"/>
    <w:rsid w:val="67924B45"/>
    <w:rsid w:val="679C57EC"/>
    <w:rsid w:val="67B3277A"/>
    <w:rsid w:val="67C4675C"/>
    <w:rsid w:val="67C84387"/>
    <w:rsid w:val="67DB7014"/>
    <w:rsid w:val="67E75F25"/>
    <w:rsid w:val="67F00D02"/>
    <w:rsid w:val="680665C7"/>
    <w:rsid w:val="680E3217"/>
    <w:rsid w:val="680F2857"/>
    <w:rsid w:val="680F4FA5"/>
    <w:rsid w:val="682B6378"/>
    <w:rsid w:val="68345D56"/>
    <w:rsid w:val="684A5A19"/>
    <w:rsid w:val="684D311E"/>
    <w:rsid w:val="684D3B04"/>
    <w:rsid w:val="685D1981"/>
    <w:rsid w:val="685D55F8"/>
    <w:rsid w:val="68637858"/>
    <w:rsid w:val="686658A1"/>
    <w:rsid w:val="68683141"/>
    <w:rsid w:val="687331C3"/>
    <w:rsid w:val="687C3539"/>
    <w:rsid w:val="688771D0"/>
    <w:rsid w:val="688A274C"/>
    <w:rsid w:val="688D2C08"/>
    <w:rsid w:val="688F1335"/>
    <w:rsid w:val="68A430CE"/>
    <w:rsid w:val="68A620E2"/>
    <w:rsid w:val="68AC1527"/>
    <w:rsid w:val="68AC4A16"/>
    <w:rsid w:val="68B30028"/>
    <w:rsid w:val="68B97FF2"/>
    <w:rsid w:val="68D42808"/>
    <w:rsid w:val="68D70EA5"/>
    <w:rsid w:val="68E01E45"/>
    <w:rsid w:val="68EC5442"/>
    <w:rsid w:val="68F348EA"/>
    <w:rsid w:val="68F36F2C"/>
    <w:rsid w:val="68F37ECA"/>
    <w:rsid w:val="68F907BE"/>
    <w:rsid w:val="690D67E4"/>
    <w:rsid w:val="69212137"/>
    <w:rsid w:val="69244212"/>
    <w:rsid w:val="693076A5"/>
    <w:rsid w:val="6938733C"/>
    <w:rsid w:val="69485E6C"/>
    <w:rsid w:val="69490803"/>
    <w:rsid w:val="69512AEE"/>
    <w:rsid w:val="6962178B"/>
    <w:rsid w:val="696C7040"/>
    <w:rsid w:val="69715112"/>
    <w:rsid w:val="6975053B"/>
    <w:rsid w:val="69780232"/>
    <w:rsid w:val="697A083B"/>
    <w:rsid w:val="697D1D1A"/>
    <w:rsid w:val="69866A1E"/>
    <w:rsid w:val="69942F2E"/>
    <w:rsid w:val="69955B80"/>
    <w:rsid w:val="6996483B"/>
    <w:rsid w:val="69A074A6"/>
    <w:rsid w:val="69A90950"/>
    <w:rsid w:val="69B002C2"/>
    <w:rsid w:val="69B64075"/>
    <w:rsid w:val="69B64CCF"/>
    <w:rsid w:val="69BE5403"/>
    <w:rsid w:val="69C06F67"/>
    <w:rsid w:val="69D00729"/>
    <w:rsid w:val="69DB1359"/>
    <w:rsid w:val="69E85B84"/>
    <w:rsid w:val="69FE316B"/>
    <w:rsid w:val="6A1055F8"/>
    <w:rsid w:val="6A1F58F7"/>
    <w:rsid w:val="6A256453"/>
    <w:rsid w:val="6A2A2171"/>
    <w:rsid w:val="6A37489C"/>
    <w:rsid w:val="6A4C7B6C"/>
    <w:rsid w:val="6A511B8E"/>
    <w:rsid w:val="6A593137"/>
    <w:rsid w:val="6A660165"/>
    <w:rsid w:val="6A6E1AF3"/>
    <w:rsid w:val="6A76277B"/>
    <w:rsid w:val="6A7D2501"/>
    <w:rsid w:val="6A8A629A"/>
    <w:rsid w:val="6AA07E31"/>
    <w:rsid w:val="6AAC7CA7"/>
    <w:rsid w:val="6AB03B36"/>
    <w:rsid w:val="6AC040AB"/>
    <w:rsid w:val="6AD410CA"/>
    <w:rsid w:val="6ADC1CD3"/>
    <w:rsid w:val="6AEB3735"/>
    <w:rsid w:val="6AF05EE7"/>
    <w:rsid w:val="6B064FD6"/>
    <w:rsid w:val="6B0F4687"/>
    <w:rsid w:val="6B162DB7"/>
    <w:rsid w:val="6B287F89"/>
    <w:rsid w:val="6B2A4913"/>
    <w:rsid w:val="6B5477F9"/>
    <w:rsid w:val="6B5576EE"/>
    <w:rsid w:val="6B630A50"/>
    <w:rsid w:val="6B65501F"/>
    <w:rsid w:val="6B745DB3"/>
    <w:rsid w:val="6B7E5284"/>
    <w:rsid w:val="6B800D4E"/>
    <w:rsid w:val="6B8A321B"/>
    <w:rsid w:val="6B8C598F"/>
    <w:rsid w:val="6B8D73DD"/>
    <w:rsid w:val="6B957384"/>
    <w:rsid w:val="6B97174F"/>
    <w:rsid w:val="6BA56048"/>
    <w:rsid w:val="6BB61525"/>
    <w:rsid w:val="6BB74645"/>
    <w:rsid w:val="6BD167C2"/>
    <w:rsid w:val="6BDD0CBA"/>
    <w:rsid w:val="6BEF7E80"/>
    <w:rsid w:val="6BFA1357"/>
    <w:rsid w:val="6C020976"/>
    <w:rsid w:val="6C0368E3"/>
    <w:rsid w:val="6C103946"/>
    <w:rsid w:val="6C164AAF"/>
    <w:rsid w:val="6C1D6AD8"/>
    <w:rsid w:val="6C1E191A"/>
    <w:rsid w:val="6C2400E2"/>
    <w:rsid w:val="6C333937"/>
    <w:rsid w:val="6C386FFD"/>
    <w:rsid w:val="6C4046DD"/>
    <w:rsid w:val="6C4C1B1C"/>
    <w:rsid w:val="6C571E16"/>
    <w:rsid w:val="6C5D5E56"/>
    <w:rsid w:val="6C6D7BF4"/>
    <w:rsid w:val="6C776557"/>
    <w:rsid w:val="6C7C53EC"/>
    <w:rsid w:val="6C812C1F"/>
    <w:rsid w:val="6C8831B8"/>
    <w:rsid w:val="6C993F30"/>
    <w:rsid w:val="6C9A748E"/>
    <w:rsid w:val="6CA9142A"/>
    <w:rsid w:val="6CB43F2B"/>
    <w:rsid w:val="6CCF1CA9"/>
    <w:rsid w:val="6CD77CCF"/>
    <w:rsid w:val="6CDD02D4"/>
    <w:rsid w:val="6CEE5BE6"/>
    <w:rsid w:val="6CF4397F"/>
    <w:rsid w:val="6D0B7E49"/>
    <w:rsid w:val="6D10580D"/>
    <w:rsid w:val="6D1B29B5"/>
    <w:rsid w:val="6D2700F6"/>
    <w:rsid w:val="6D2A0039"/>
    <w:rsid w:val="6D3F2D0E"/>
    <w:rsid w:val="6D413513"/>
    <w:rsid w:val="6D482134"/>
    <w:rsid w:val="6D496318"/>
    <w:rsid w:val="6D5F5449"/>
    <w:rsid w:val="6D621C22"/>
    <w:rsid w:val="6D8C682B"/>
    <w:rsid w:val="6DA83C87"/>
    <w:rsid w:val="6DB55EA3"/>
    <w:rsid w:val="6DBF4E4B"/>
    <w:rsid w:val="6DCA734A"/>
    <w:rsid w:val="6DD02D1A"/>
    <w:rsid w:val="6DD326CF"/>
    <w:rsid w:val="6DF4641F"/>
    <w:rsid w:val="6DFB0400"/>
    <w:rsid w:val="6DFB3A28"/>
    <w:rsid w:val="6DFB7B3C"/>
    <w:rsid w:val="6E011D6E"/>
    <w:rsid w:val="6E136704"/>
    <w:rsid w:val="6E1A31C0"/>
    <w:rsid w:val="6E1A3EAF"/>
    <w:rsid w:val="6E2873C6"/>
    <w:rsid w:val="6E355D52"/>
    <w:rsid w:val="6E530121"/>
    <w:rsid w:val="6E53674B"/>
    <w:rsid w:val="6E8B1F0A"/>
    <w:rsid w:val="6E923C0E"/>
    <w:rsid w:val="6E9F096E"/>
    <w:rsid w:val="6EB33928"/>
    <w:rsid w:val="6EC3406F"/>
    <w:rsid w:val="6ED471BF"/>
    <w:rsid w:val="6EF479AA"/>
    <w:rsid w:val="6EF70D16"/>
    <w:rsid w:val="6EFA7178"/>
    <w:rsid w:val="6F0F2DD2"/>
    <w:rsid w:val="6F236E03"/>
    <w:rsid w:val="6F296A60"/>
    <w:rsid w:val="6F360EC0"/>
    <w:rsid w:val="6F362D7D"/>
    <w:rsid w:val="6F3C69AB"/>
    <w:rsid w:val="6F48164A"/>
    <w:rsid w:val="6F4C47B6"/>
    <w:rsid w:val="6F511435"/>
    <w:rsid w:val="6F6618A9"/>
    <w:rsid w:val="6F6B200E"/>
    <w:rsid w:val="6F7669B1"/>
    <w:rsid w:val="6F7E7A32"/>
    <w:rsid w:val="6FA57217"/>
    <w:rsid w:val="6FA81EC2"/>
    <w:rsid w:val="6FAB6924"/>
    <w:rsid w:val="6FBA7A37"/>
    <w:rsid w:val="6FC148CA"/>
    <w:rsid w:val="6FCA1519"/>
    <w:rsid w:val="6FCC237A"/>
    <w:rsid w:val="6FEF34BE"/>
    <w:rsid w:val="700A345F"/>
    <w:rsid w:val="700E5532"/>
    <w:rsid w:val="701B601C"/>
    <w:rsid w:val="7038498C"/>
    <w:rsid w:val="7046546A"/>
    <w:rsid w:val="705D4E7D"/>
    <w:rsid w:val="70627437"/>
    <w:rsid w:val="706C7B23"/>
    <w:rsid w:val="706D41F9"/>
    <w:rsid w:val="707A443E"/>
    <w:rsid w:val="707F6064"/>
    <w:rsid w:val="70A15E4E"/>
    <w:rsid w:val="70B33EBC"/>
    <w:rsid w:val="70BB0C6F"/>
    <w:rsid w:val="70CF2F43"/>
    <w:rsid w:val="70CF3496"/>
    <w:rsid w:val="70D03FA1"/>
    <w:rsid w:val="70DC7CA6"/>
    <w:rsid w:val="70E351A8"/>
    <w:rsid w:val="70F301F5"/>
    <w:rsid w:val="70FA300F"/>
    <w:rsid w:val="70FE5849"/>
    <w:rsid w:val="710744A3"/>
    <w:rsid w:val="711A571A"/>
    <w:rsid w:val="711B234B"/>
    <w:rsid w:val="713B4B9E"/>
    <w:rsid w:val="714162EE"/>
    <w:rsid w:val="71690213"/>
    <w:rsid w:val="717608FC"/>
    <w:rsid w:val="718E49E5"/>
    <w:rsid w:val="71910373"/>
    <w:rsid w:val="71AC73C9"/>
    <w:rsid w:val="71AC75E7"/>
    <w:rsid w:val="71BF4774"/>
    <w:rsid w:val="71C420BF"/>
    <w:rsid w:val="71C56D1B"/>
    <w:rsid w:val="71CA22C6"/>
    <w:rsid w:val="71D21603"/>
    <w:rsid w:val="71D36D7F"/>
    <w:rsid w:val="71EB31BA"/>
    <w:rsid w:val="71FE5BCD"/>
    <w:rsid w:val="7203109F"/>
    <w:rsid w:val="72085613"/>
    <w:rsid w:val="722E21BF"/>
    <w:rsid w:val="724050FA"/>
    <w:rsid w:val="7242215A"/>
    <w:rsid w:val="72440C16"/>
    <w:rsid w:val="724B3855"/>
    <w:rsid w:val="72522CC7"/>
    <w:rsid w:val="725A273C"/>
    <w:rsid w:val="72653422"/>
    <w:rsid w:val="726E598B"/>
    <w:rsid w:val="7285718C"/>
    <w:rsid w:val="72927844"/>
    <w:rsid w:val="72A02B79"/>
    <w:rsid w:val="72A03510"/>
    <w:rsid w:val="72A24EA5"/>
    <w:rsid w:val="72AA012A"/>
    <w:rsid w:val="72B33057"/>
    <w:rsid w:val="72BD3898"/>
    <w:rsid w:val="72BD3ED6"/>
    <w:rsid w:val="72C65AC7"/>
    <w:rsid w:val="72D14C3D"/>
    <w:rsid w:val="72DA4792"/>
    <w:rsid w:val="72F73687"/>
    <w:rsid w:val="72F95C00"/>
    <w:rsid w:val="7304780E"/>
    <w:rsid w:val="730B041B"/>
    <w:rsid w:val="7310624A"/>
    <w:rsid w:val="731457BB"/>
    <w:rsid w:val="73262C66"/>
    <w:rsid w:val="732D4BB8"/>
    <w:rsid w:val="733361FA"/>
    <w:rsid w:val="7338205C"/>
    <w:rsid w:val="734138A9"/>
    <w:rsid w:val="73490907"/>
    <w:rsid w:val="735759D8"/>
    <w:rsid w:val="736115D3"/>
    <w:rsid w:val="736D3149"/>
    <w:rsid w:val="73747215"/>
    <w:rsid w:val="737A2CFC"/>
    <w:rsid w:val="73886564"/>
    <w:rsid w:val="738D17E0"/>
    <w:rsid w:val="739A51C9"/>
    <w:rsid w:val="73A475EF"/>
    <w:rsid w:val="73AB541D"/>
    <w:rsid w:val="73AF1DAC"/>
    <w:rsid w:val="73B863FD"/>
    <w:rsid w:val="73C2782F"/>
    <w:rsid w:val="73C52D85"/>
    <w:rsid w:val="73C66DBA"/>
    <w:rsid w:val="73CF0644"/>
    <w:rsid w:val="73D224D7"/>
    <w:rsid w:val="73D3094A"/>
    <w:rsid w:val="73D45228"/>
    <w:rsid w:val="73D473CD"/>
    <w:rsid w:val="73E07E7C"/>
    <w:rsid w:val="73E552F0"/>
    <w:rsid w:val="741F07C4"/>
    <w:rsid w:val="742D385E"/>
    <w:rsid w:val="743635AE"/>
    <w:rsid w:val="743B6DC1"/>
    <w:rsid w:val="743D6788"/>
    <w:rsid w:val="7442458D"/>
    <w:rsid w:val="744D4B60"/>
    <w:rsid w:val="745D0D6E"/>
    <w:rsid w:val="74655771"/>
    <w:rsid w:val="746B1B1B"/>
    <w:rsid w:val="74745A56"/>
    <w:rsid w:val="74770973"/>
    <w:rsid w:val="747A20C6"/>
    <w:rsid w:val="74815A0B"/>
    <w:rsid w:val="749B6A70"/>
    <w:rsid w:val="74A30C2B"/>
    <w:rsid w:val="74A63A6B"/>
    <w:rsid w:val="74A736E2"/>
    <w:rsid w:val="74AE7EAC"/>
    <w:rsid w:val="74B27AB2"/>
    <w:rsid w:val="74B5365D"/>
    <w:rsid w:val="74BD2483"/>
    <w:rsid w:val="74BF618D"/>
    <w:rsid w:val="74CC04CA"/>
    <w:rsid w:val="74E447F2"/>
    <w:rsid w:val="74EE0377"/>
    <w:rsid w:val="74F0041E"/>
    <w:rsid w:val="750E14C4"/>
    <w:rsid w:val="752A6AAD"/>
    <w:rsid w:val="752D4480"/>
    <w:rsid w:val="75361C81"/>
    <w:rsid w:val="753B6A4D"/>
    <w:rsid w:val="753E325C"/>
    <w:rsid w:val="753F181C"/>
    <w:rsid w:val="753F1BCF"/>
    <w:rsid w:val="75403CC0"/>
    <w:rsid w:val="7542171B"/>
    <w:rsid w:val="75475CD9"/>
    <w:rsid w:val="754D55AD"/>
    <w:rsid w:val="75504408"/>
    <w:rsid w:val="755316C1"/>
    <w:rsid w:val="756279AA"/>
    <w:rsid w:val="75696956"/>
    <w:rsid w:val="7579549F"/>
    <w:rsid w:val="757A422E"/>
    <w:rsid w:val="758301FF"/>
    <w:rsid w:val="758A6E3D"/>
    <w:rsid w:val="759B33DD"/>
    <w:rsid w:val="759D4EB4"/>
    <w:rsid w:val="75A53416"/>
    <w:rsid w:val="75A629FF"/>
    <w:rsid w:val="75DC61EC"/>
    <w:rsid w:val="75E83018"/>
    <w:rsid w:val="75EE67B5"/>
    <w:rsid w:val="75F45A1A"/>
    <w:rsid w:val="760032A4"/>
    <w:rsid w:val="767D5E56"/>
    <w:rsid w:val="76892F4D"/>
    <w:rsid w:val="768A0F6F"/>
    <w:rsid w:val="768D0680"/>
    <w:rsid w:val="76A47C7A"/>
    <w:rsid w:val="76A77104"/>
    <w:rsid w:val="76B9499F"/>
    <w:rsid w:val="76C80A98"/>
    <w:rsid w:val="76CF5E29"/>
    <w:rsid w:val="76DA3F48"/>
    <w:rsid w:val="76EF61BE"/>
    <w:rsid w:val="770B0EEF"/>
    <w:rsid w:val="7717189C"/>
    <w:rsid w:val="771B0A48"/>
    <w:rsid w:val="77285754"/>
    <w:rsid w:val="773143FB"/>
    <w:rsid w:val="773E38FA"/>
    <w:rsid w:val="775012C0"/>
    <w:rsid w:val="775478CE"/>
    <w:rsid w:val="77600A0D"/>
    <w:rsid w:val="77657702"/>
    <w:rsid w:val="776F409B"/>
    <w:rsid w:val="77875451"/>
    <w:rsid w:val="778D611E"/>
    <w:rsid w:val="77A73513"/>
    <w:rsid w:val="77C33D3D"/>
    <w:rsid w:val="77C66098"/>
    <w:rsid w:val="77CF551C"/>
    <w:rsid w:val="77D021E2"/>
    <w:rsid w:val="77E6142D"/>
    <w:rsid w:val="780A69AE"/>
    <w:rsid w:val="78181734"/>
    <w:rsid w:val="782A3E17"/>
    <w:rsid w:val="782F13D2"/>
    <w:rsid w:val="78321B3E"/>
    <w:rsid w:val="783A7105"/>
    <w:rsid w:val="783D6CEA"/>
    <w:rsid w:val="784B56CD"/>
    <w:rsid w:val="78675FEC"/>
    <w:rsid w:val="78682D3E"/>
    <w:rsid w:val="786D3A66"/>
    <w:rsid w:val="786D4340"/>
    <w:rsid w:val="78752BDB"/>
    <w:rsid w:val="7876330C"/>
    <w:rsid w:val="788861A5"/>
    <w:rsid w:val="7894699E"/>
    <w:rsid w:val="789711BB"/>
    <w:rsid w:val="789A3D10"/>
    <w:rsid w:val="78B4182A"/>
    <w:rsid w:val="78D7730D"/>
    <w:rsid w:val="78DA554A"/>
    <w:rsid w:val="78E34EB8"/>
    <w:rsid w:val="78E522E0"/>
    <w:rsid w:val="78EC6F3C"/>
    <w:rsid w:val="78F571D9"/>
    <w:rsid w:val="78F92487"/>
    <w:rsid w:val="79121B59"/>
    <w:rsid w:val="79170E04"/>
    <w:rsid w:val="791A7E68"/>
    <w:rsid w:val="791D0959"/>
    <w:rsid w:val="792247F6"/>
    <w:rsid w:val="792379B0"/>
    <w:rsid w:val="79265500"/>
    <w:rsid w:val="79267A14"/>
    <w:rsid w:val="792F0D4E"/>
    <w:rsid w:val="79457EA2"/>
    <w:rsid w:val="79585B0A"/>
    <w:rsid w:val="7964276A"/>
    <w:rsid w:val="79696B5E"/>
    <w:rsid w:val="7977554C"/>
    <w:rsid w:val="798755E5"/>
    <w:rsid w:val="79946ECC"/>
    <w:rsid w:val="799E4344"/>
    <w:rsid w:val="79A454A8"/>
    <w:rsid w:val="79B0779A"/>
    <w:rsid w:val="79B36710"/>
    <w:rsid w:val="79B67516"/>
    <w:rsid w:val="79C93160"/>
    <w:rsid w:val="79D07DD6"/>
    <w:rsid w:val="79E63D12"/>
    <w:rsid w:val="7A087E4F"/>
    <w:rsid w:val="7A0F3B0B"/>
    <w:rsid w:val="7A115F74"/>
    <w:rsid w:val="7A137C5E"/>
    <w:rsid w:val="7A320D06"/>
    <w:rsid w:val="7A411B18"/>
    <w:rsid w:val="7A5D490A"/>
    <w:rsid w:val="7A670D07"/>
    <w:rsid w:val="7A6A2CCE"/>
    <w:rsid w:val="7A791ECC"/>
    <w:rsid w:val="7A8E45F8"/>
    <w:rsid w:val="7A9B79CE"/>
    <w:rsid w:val="7AA91E3C"/>
    <w:rsid w:val="7AB24735"/>
    <w:rsid w:val="7ACC115A"/>
    <w:rsid w:val="7AD51BA1"/>
    <w:rsid w:val="7AEE2889"/>
    <w:rsid w:val="7AF06F68"/>
    <w:rsid w:val="7AF5426A"/>
    <w:rsid w:val="7AF54892"/>
    <w:rsid w:val="7AFB77C0"/>
    <w:rsid w:val="7AFC1B60"/>
    <w:rsid w:val="7B066D9E"/>
    <w:rsid w:val="7B0C286B"/>
    <w:rsid w:val="7B177547"/>
    <w:rsid w:val="7B1B61A8"/>
    <w:rsid w:val="7B534AFA"/>
    <w:rsid w:val="7B5B428C"/>
    <w:rsid w:val="7B763A44"/>
    <w:rsid w:val="7B7724D2"/>
    <w:rsid w:val="7B775F54"/>
    <w:rsid w:val="7B7B4590"/>
    <w:rsid w:val="7B7D4576"/>
    <w:rsid w:val="7B851309"/>
    <w:rsid w:val="7B881A59"/>
    <w:rsid w:val="7B982AC3"/>
    <w:rsid w:val="7BA36E9B"/>
    <w:rsid w:val="7BA42EF2"/>
    <w:rsid w:val="7BB052FF"/>
    <w:rsid w:val="7BB52FD1"/>
    <w:rsid w:val="7BB61B5C"/>
    <w:rsid w:val="7BBE2D8F"/>
    <w:rsid w:val="7BC27673"/>
    <w:rsid w:val="7BC850DD"/>
    <w:rsid w:val="7BCF761A"/>
    <w:rsid w:val="7BD32074"/>
    <w:rsid w:val="7BD546CA"/>
    <w:rsid w:val="7BD93A5F"/>
    <w:rsid w:val="7BF46730"/>
    <w:rsid w:val="7BF73612"/>
    <w:rsid w:val="7BF75872"/>
    <w:rsid w:val="7BFA6B35"/>
    <w:rsid w:val="7C0C0752"/>
    <w:rsid w:val="7C0C7A89"/>
    <w:rsid w:val="7C0F670C"/>
    <w:rsid w:val="7C1403C4"/>
    <w:rsid w:val="7C28207A"/>
    <w:rsid w:val="7C286B38"/>
    <w:rsid w:val="7C342921"/>
    <w:rsid w:val="7C4217EC"/>
    <w:rsid w:val="7C480A9B"/>
    <w:rsid w:val="7C4A45A5"/>
    <w:rsid w:val="7C4C4A2A"/>
    <w:rsid w:val="7C50112F"/>
    <w:rsid w:val="7C56585A"/>
    <w:rsid w:val="7C7129B2"/>
    <w:rsid w:val="7C8A42E9"/>
    <w:rsid w:val="7C8D66C7"/>
    <w:rsid w:val="7C91638B"/>
    <w:rsid w:val="7CB217C5"/>
    <w:rsid w:val="7CB43637"/>
    <w:rsid w:val="7CB606D0"/>
    <w:rsid w:val="7CBE2C4B"/>
    <w:rsid w:val="7CC67AF7"/>
    <w:rsid w:val="7CE1508E"/>
    <w:rsid w:val="7CEA22B6"/>
    <w:rsid w:val="7CEF1130"/>
    <w:rsid w:val="7CF403F2"/>
    <w:rsid w:val="7D095689"/>
    <w:rsid w:val="7D0B302E"/>
    <w:rsid w:val="7D0B74F8"/>
    <w:rsid w:val="7D106EDA"/>
    <w:rsid w:val="7D1D01AD"/>
    <w:rsid w:val="7D2059EB"/>
    <w:rsid w:val="7D253442"/>
    <w:rsid w:val="7D310B09"/>
    <w:rsid w:val="7D48534C"/>
    <w:rsid w:val="7D5A7491"/>
    <w:rsid w:val="7D5E1E12"/>
    <w:rsid w:val="7D6659F9"/>
    <w:rsid w:val="7D6E462E"/>
    <w:rsid w:val="7D944852"/>
    <w:rsid w:val="7D996801"/>
    <w:rsid w:val="7DB008BF"/>
    <w:rsid w:val="7DB6351F"/>
    <w:rsid w:val="7DC4436B"/>
    <w:rsid w:val="7DCB2579"/>
    <w:rsid w:val="7DCC6D63"/>
    <w:rsid w:val="7DDA5DFE"/>
    <w:rsid w:val="7DFA4561"/>
    <w:rsid w:val="7E066731"/>
    <w:rsid w:val="7E3B0C79"/>
    <w:rsid w:val="7E484F9C"/>
    <w:rsid w:val="7E7826B4"/>
    <w:rsid w:val="7E7A12B3"/>
    <w:rsid w:val="7E7B6186"/>
    <w:rsid w:val="7E7C667F"/>
    <w:rsid w:val="7E897A85"/>
    <w:rsid w:val="7E906943"/>
    <w:rsid w:val="7E9A331D"/>
    <w:rsid w:val="7EA57B13"/>
    <w:rsid w:val="7EC04EDE"/>
    <w:rsid w:val="7ECF6DE7"/>
    <w:rsid w:val="7ED54BB7"/>
    <w:rsid w:val="7EDC5E6D"/>
    <w:rsid w:val="7EE96104"/>
    <w:rsid w:val="7EF743E5"/>
    <w:rsid w:val="7F054C3B"/>
    <w:rsid w:val="7F21093E"/>
    <w:rsid w:val="7F341B7B"/>
    <w:rsid w:val="7F5048A5"/>
    <w:rsid w:val="7F5D4BF7"/>
    <w:rsid w:val="7F6F792E"/>
    <w:rsid w:val="7F867606"/>
    <w:rsid w:val="7F945FBF"/>
    <w:rsid w:val="7F9E3494"/>
    <w:rsid w:val="7F9E37FA"/>
    <w:rsid w:val="7FAC4E6C"/>
    <w:rsid w:val="7FAE52D2"/>
    <w:rsid w:val="7FCF0964"/>
    <w:rsid w:val="7FD46A1E"/>
    <w:rsid w:val="7FD83ADA"/>
    <w:rsid w:val="7FDE6560"/>
    <w:rsid w:val="7FEC7CFF"/>
    <w:rsid w:val="7FF80E56"/>
    <w:rsid w:val="7FFB2B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20"/>
    <w:autoRedefine/>
    <w:qFormat/>
    <w:uiPriority w:val="0"/>
    <w:pPr>
      <w:keepNext/>
      <w:keepLines/>
      <w:spacing w:line="576" w:lineRule="auto"/>
    </w:pPr>
    <w:rPr>
      <w:rFonts w:asciiTheme="minorHAnsi" w:hAnsiTheme="minorHAnsi"/>
      <w:kern w:val="44"/>
    </w:rPr>
  </w:style>
  <w:style w:type="paragraph" w:styleId="3">
    <w:name w:val="heading 2"/>
    <w:basedOn w:val="1"/>
    <w:next w:val="1"/>
    <w:link w:val="30"/>
    <w:autoRedefine/>
    <w:unhideWhenUsed/>
    <w:qFormat/>
    <w:uiPriority w:val="0"/>
    <w:pPr>
      <w:spacing w:line="413" w:lineRule="auto"/>
      <w:jc w:val="left"/>
      <w:outlineLvl w:val="1"/>
    </w:pPr>
    <w:rPr>
      <w:rFonts w:ascii="Arial" w:hAnsi="Arial" w:eastAsia="黑体"/>
      <w:sz w:val="30"/>
    </w:rPr>
  </w:style>
  <w:style w:type="paragraph" w:styleId="4">
    <w:name w:val="heading 3"/>
    <w:basedOn w:val="1"/>
    <w:next w:val="1"/>
    <w:link w:val="21"/>
    <w:autoRedefine/>
    <w:unhideWhenUsed/>
    <w:qFormat/>
    <w:uiPriority w:val="0"/>
    <w:pPr>
      <w:keepNext/>
      <w:keepLines/>
      <w:spacing w:line="413" w:lineRule="auto"/>
      <w:outlineLvl w:val="2"/>
    </w:pPr>
    <w:rPr>
      <w:rFonts w:eastAsia="黑体"/>
      <w:sz w:val="28"/>
    </w:rPr>
  </w:style>
  <w:style w:type="paragraph" w:styleId="5">
    <w:name w:val="heading 4"/>
    <w:basedOn w:val="1"/>
    <w:next w:val="1"/>
    <w:link w:val="28"/>
    <w:autoRedefine/>
    <w:unhideWhenUsed/>
    <w:qFormat/>
    <w:uiPriority w:val="0"/>
    <w:pPr>
      <w:keepNext/>
      <w:keepLines/>
      <w:spacing w:line="372" w:lineRule="auto"/>
      <w:outlineLvl w:val="3"/>
    </w:pPr>
    <w:rPr>
      <w:rFonts w:ascii="Arial" w:hAnsi="Arial" w:eastAsia="黑体"/>
      <w:sz w:val="21"/>
    </w:rPr>
  </w:style>
  <w:style w:type="paragraph" w:styleId="6">
    <w:name w:val="heading 5"/>
    <w:basedOn w:val="1"/>
    <w:next w:val="1"/>
    <w:link w:val="29"/>
    <w:autoRedefine/>
    <w:semiHidden/>
    <w:unhideWhenUsed/>
    <w:qFormat/>
    <w:uiPriority w:val="0"/>
    <w:pPr>
      <w:keepNext/>
      <w:keepLines/>
      <w:spacing w:line="372" w:lineRule="auto"/>
      <w:outlineLvl w:val="4"/>
    </w:pPr>
    <w:rPr>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7">
    <w:name w:val="toc 3"/>
    <w:basedOn w:val="1"/>
    <w:next w:val="1"/>
    <w:autoRedefine/>
    <w:qFormat/>
    <w:uiPriority w:val="0"/>
    <w:pPr>
      <w:ind w:left="840" w:leftChars="400"/>
    </w:pPr>
  </w:style>
  <w:style w:type="paragraph" w:styleId="8">
    <w:name w:val="Balloon Text"/>
    <w:basedOn w:val="1"/>
    <w:link w:val="34"/>
    <w:autoRedefine/>
    <w:qFormat/>
    <w:uiPriority w:val="0"/>
    <w:rPr>
      <w:sz w:val="18"/>
      <w:szCs w:val="18"/>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0"/>
  </w:style>
  <w:style w:type="paragraph" w:styleId="12">
    <w:name w:val="toc 4"/>
    <w:basedOn w:val="1"/>
    <w:next w:val="1"/>
    <w:autoRedefine/>
    <w:qFormat/>
    <w:uiPriority w:val="0"/>
    <w:pPr>
      <w:ind w:left="1260" w:leftChars="600"/>
    </w:pPr>
  </w:style>
  <w:style w:type="paragraph" w:styleId="13">
    <w:name w:val="toc 2"/>
    <w:basedOn w:val="1"/>
    <w:next w:val="1"/>
    <w:autoRedefine/>
    <w:qFormat/>
    <w:uiPriority w:val="0"/>
    <w:pPr>
      <w:ind w:left="420" w:leftChars="200"/>
    </w:pPr>
  </w:style>
  <w:style w:type="paragraph" w:styleId="1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Title"/>
    <w:basedOn w:val="1"/>
    <w:next w:val="1"/>
    <w:autoRedefine/>
    <w:qFormat/>
    <w:uiPriority w:val="0"/>
    <w:pPr>
      <w:jc w:val="center"/>
      <w:outlineLvl w:val="0"/>
    </w:pPr>
    <w:rPr>
      <w:rFonts w:ascii="Arial" w:hAnsi="Arial"/>
      <w:b/>
      <w:sz w:val="32"/>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autoRedefine/>
    <w:qFormat/>
    <w:uiPriority w:val="0"/>
    <w:rPr>
      <w:color w:val="0000FF"/>
      <w:u w:val="single"/>
    </w:rPr>
  </w:style>
  <w:style w:type="character" w:customStyle="1" w:styleId="20">
    <w:name w:val="标题 1 Char"/>
    <w:link w:val="2"/>
    <w:autoRedefine/>
    <w:qFormat/>
    <w:uiPriority w:val="0"/>
    <w:rPr>
      <w:rFonts w:asciiTheme="minorHAnsi" w:hAnsiTheme="minorHAnsi" w:eastAsiaTheme="minorEastAsia"/>
      <w:b/>
      <w:kern w:val="44"/>
      <w:sz w:val="32"/>
    </w:rPr>
  </w:style>
  <w:style w:type="character" w:customStyle="1" w:styleId="21">
    <w:name w:val="标题 3 Char"/>
    <w:link w:val="4"/>
    <w:autoRedefine/>
    <w:qFormat/>
    <w:uiPriority w:val="0"/>
    <w:rPr>
      <w:rFonts w:eastAsia="黑体"/>
      <w:sz w:val="28"/>
    </w:rPr>
  </w:style>
  <w:style w:type="character" w:customStyle="1" w:styleId="22">
    <w:name w:val="fontstyle01"/>
    <w:basedOn w:val="18"/>
    <w:autoRedefine/>
    <w:qFormat/>
    <w:uiPriority w:val="0"/>
    <w:rPr>
      <w:rFonts w:hint="eastAsia" w:ascii="宋体" w:hAnsi="宋体" w:eastAsia="宋体" w:cs="宋体"/>
      <w:color w:val="000000"/>
      <w:sz w:val="28"/>
      <w:szCs w:val="28"/>
    </w:rPr>
  </w:style>
  <w:style w:type="character" w:customStyle="1" w:styleId="23">
    <w:name w:val="fontstyle21"/>
    <w:basedOn w:val="18"/>
    <w:autoRedefine/>
    <w:qFormat/>
    <w:uiPriority w:val="0"/>
    <w:rPr>
      <w:rFonts w:ascii="Wingdings" w:hAnsi="Wingdings" w:cs="Wingdings"/>
      <w:color w:val="000000"/>
      <w:sz w:val="28"/>
      <w:szCs w:val="28"/>
    </w:rPr>
  </w:style>
  <w:style w:type="character" w:customStyle="1" w:styleId="24">
    <w:name w:val="fontstyle31"/>
    <w:basedOn w:val="18"/>
    <w:autoRedefine/>
    <w:qFormat/>
    <w:uiPriority w:val="0"/>
    <w:rPr>
      <w:rFonts w:hint="default" w:ascii="Times New Roman" w:hAnsi="Times New Roman" w:cs="Times New Roman"/>
      <w:color w:val="000000"/>
      <w:sz w:val="28"/>
      <w:szCs w:val="28"/>
    </w:rPr>
  </w:style>
  <w:style w:type="character" w:customStyle="1" w:styleId="25">
    <w:name w:val="fontstyle41"/>
    <w:basedOn w:val="18"/>
    <w:autoRedefine/>
    <w:qFormat/>
    <w:uiPriority w:val="0"/>
    <w:rPr>
      <w:rFonts w:ascii="Calibri" w:hAnsi="Calibri" w:cs="Calibri"/>
      <w:color w:val="000000"/>
      <w:sz w:val="18"/>
      <w:szCs w:val="18"/>
    </w:rPr>
  </w:style>
  <w:style w:type="character" w:customStyle="1" w:styleId="26">
    <w:name w:val="fontstyle51"/>
    <w:basedOn w:val="18"/>
    <w:autoRedefine/>
    <w:qFormat/>
    <w:uiPriority w:val="0"/>
    <w:rPr>
      <w:rFonts w:hint="default" w:ascii="Times New Roman" w:hAnsi="Times New Roman" w:cs="Times New Roman"/>
      <w:b/>
      <w:color w:val="000000"/>
      <w:sz w:val="22"/>
      <w:szCs w:val="22"/>
    </w:rPr>
  </w:style>
  <w:style w:type="character" w:customStyle="1" w:styleId="27">
    <w:name w:val="fontstyle11"/>
    <w:basedOn w:val="18"/>
    <w:autoRedefine/>
    <w:qFormat/>
    <w:uiPriority w:val="0"/>
    <w:rPr>
      <w:rFonts w:hint="default" w:ascii="Times New Roman" w:hAnsi="Times New Roman" w:cs="Times New Roman"/>
      <w:color w:val="000000"/>
      <w:sz w:val="28"/>
      <w:szCs w:val="28"/>
    </w:rPr>
  </w:style>
  <w:style w:type="character" w:customStyle="1" w:styleId="28">
    <w:name w:val="标题 4 Char"/>
    <w:link w:val="5"/>
    <w:autoRedefine/>
    <w:qFormat/>
    <w:uiPriority w:val="0"/>
    <w:rPr>
      <w:rFonts w:ascii="Arial" w:hAnsi="Arial" w:eastAsia="黑体"/>
      <w:sz w:val="21"/>
    </w:rPr>
  </w:style>
  <w:style w:type="character" w:customStyle="1" w:styleId="29">
    <w:name w:val="标题 5 Char"/>
    <w:link w:val="6"/>
    <w:autoRedefine/>
    <w:qFormat/>
    <w:uiPriority w:val="0"/>
    <w:rPr>
      <w:b/>
      <w:sz w:val="28"/>
    </w:rPr>
  </w:style>
  <w:style w:type="character" w:customStyle="1" w:styleId="30">
    <w:name w:val="标题 2 Char"/>
    <w:link w:val="3"/>
    <w:autoRedefine/>
    <w:qFormat/>
    <w:uiPriority w:val="0"/>
    <w:rPr>
      <w:rFonts w:ascii="Arial" w:hAnsi="Arial" w:eastAsia="黑体"/>
      <w:sz w:val="30"/>
    </w:rPr>
  </w:style>
  <w:style w:type="paragraph" w:customStyle="1" w:styleId="31">
    <w:name w:val="WPSOffice手动目录 1"/>
    <w:autoRedefine/>
    <w:qFormat/>
    <w:uiPriority w:val="0"/>
    <w:rPr>
      <w:rFonts w:ascii="Calibri" w:hAnsi="Calibri" w:eastAsia="微软雅黑" w:cs="Times New Roman"/>
      <w:lang w:val="en-US" w:eastAsia="zh-CN" w:bidi="ar-SA"/>
    </w:rPr>
  </w:style>
  <w:style w:type="paragraph" w:customStyle="1" w:styleId="32">
    <w:name w:val="WPSOffice手动目录 2"/>
    <w:autoRedefine/>
    <w:qFormat/>
    <w:uiPriority w:val="0"/>
    <w:pPr>
      <w:ind w:left="200" w:leftChars="200"/>
    </w:pPr>
    <w:rPr>
      <w:rFonts w:ascii="Calibri" w:hAnsi="Calibri" w:eastAsia="微软雅黑" w:cs="Times New Roman"/>
      <w:lang w:val="en-US" w:eastAsia="zh-CN" w:bidi="ar-SA"/>
    </w:rPr>
  </w:style>
  <w:style w:type="paragraph" w:customStyle="1" w:styleId="33">
    <w:name w:val="WPSOffice手动目录 3"/>
    <w:autoRedefine/>
    <w:qFormat/>
    <w:uiPriority w:val="0"/>
    <w:pPr>
      <w:ind w:left="400" w:leftChars="400"/>
    </w:pPr>
    <w:rPr>
      <w:rFonts w:ascii="Calibri" w:hAnsi="Calibri" w:eastAsia="微软雅黑" w:cs="Times New Roman"/>
      <w:lang w:val="en-US" w:eastAsia="zh-CN" w:bidi="ar-SA"/>
    </w:rPr>
  </w:style>
  <w:style w:type="character" w:customStyle="1" w:styleId="34">
    <w:name w:val="批注框文本 Char"/>
    <w:basedOn w:val="18"/>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标准型"/>
      <sectRole val="1"/>
    </customSectPr>
    <customSectPr/>
  </customSectProps>
  <customShpExts>
    <customShpInfo spid="_x0000_s411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465</Words>
  <Characters>2521</Characters>
  <Lines>146</Lines>
  <Paragraphs>41</Paragraphs>
  <TotalTime>3</TotalTime>
  <ScaleCrop>false</ScaleCrop>
  <LinksUpToDate>false</LinksUpToDate>
  <CharactersWithSpaces>2998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格睿电机驱动-徐嘉嘉</cp:lastModifiedBy>
  <cp:lastPrinted>2019-04-29T02:41:00Z</cp:lastPrinted>
  <dcterms:modified xsi:type="dcterms:W3CDTF">2025-10-28T03:27:02Z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864A51C8A5CF4ED0A33AE54BB96F38D2_13</vt:lpwstr>
  </property>
  <property fmtid="{D5CDD505-2E9C-101B-9397-08002B2CF9AE}" pid="4" name="KSOTemplateDocerSaveRecord">
    <vt:lpwstr>eyJoZGlkIjoiYTQ3OWFlMWI4ZGZkNWUyMTFiMDU2OWI2MGVjYTBhYjAiLCJ1c2VySWQiOiIxNzI0MDgxNTg5In0=</vt:lpwstr>
  </property>
</Properties>
</file>